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C7FB" w14:textId="4ACEED2B" w:rsidR="00A47E98" w:rsidRPr="009D7096" w:rsidRDefault="002C1FCF" w:rsidP="00A47E98">
      <w:pPr>
        <w:spacing w:line="270" w:lineRule="exact"/>
      </w:pPr>
      <w:r w:rsidRPr="009D7096">
        <w:rPr>
          <w:noProof/>
        </w:rPr>
        <w:drawing>
          <wp:anchor distT="0" distB="0" distL="114300" distR="114300" simplePos="0" relativeHeight="251658240" behindDoc="1" locked="0" layoutInCell="1" allowOverlap="1" wp14:anchorId="31140965" wp14:editId="3E93E542">
            <wp:simplePos x="0" y="0"/>
            <wp:positionH relativeFrom="column">
              <wp:posOffset>-328930</wp:posOffset>
            </wp:positionH>
            <wp:positionV relativeFrom="paragraph">
              <wp:posOffset>-443230</wp:posOffset>
            </wp:positionV>
            <wp:extent cx="2494915" cy="9099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4915" cy="909955"/>
                    </a:xfrm>
                    <a:prstGeom prst="rect">
                      <a:avLst/>
                    </a:prstGeom>
                    <a:noFill/>
                  </pic:spPr>
                </pic:pic>
              </a:graphicData>
            </a:graphic>
            <wp14:sizeRelH relativeFrom="page">
              <wp14:pctWidth>0</wp14:pctWidth>
            </wp14:sizeRelH>
            <wp14:sizeRelV relativeFrom="page">
              <wp14:pctHeight>0</wp14:pctHeight>
            </wp14:sizeRelV>
          </wp:anchor>
        </w:drawing>
      </w:r>
    </w:p>
    <w:p w14:paraId="0593B1D8" w14:textId="77777777" w:rsidR="00A47E98" w:rsidRPr="009D7096" w:rsidRDefault="00A47E98" w:rsidP="00A47E98"/>
    <w:p w14:paraId="0E1A4DCA" w14:textId="77777777" w:rsidR="00321BDD" w:rsidRPr="009D7096" w:rsidRDefault="00321BDD" w:rsidP="00A47E98"/>
    <w:p w14:paraId="2226F934" w14:textId="77777777" w:rsidR="008E2450" w:rsidRPr="009D7096" w:rsidRDefault="008E2450" w:rsidP="00A47E98"/>
    <w:p w14:paraId="4C3309EB" w14:textId="77777777" w:rsidR="00462655" w:rsidRPr="009D7096" w:rsidRDefault="00462655" w:rsidP="00845887">
      <w:pPr>
        <w:tabs>
          <w:tab w:val="left" w:pos="-1440"/>
          <w:tab w:val="left" w:pos="-720"/>
        </w:tabs>
      </w:pPr>
    </w:p>
    <w:p w14:paraId="09855961" w14:textId="0259C2E0" w:rsidR="00B8094A" w:rsidRDefault="00822454" w:rsidP="00822454">
      <w:pPr>
        <w:pBdr>
          <w:bottom w:val="double" w:sz="6" w:space="1" w:color="auto"/>
        </w:pBdr>
        <w:tabs>
          <w:tab w:val="left" w:pos="2191"/>
        </w:tabs>
        <w:rPr>
          <w:rFonts w:ascii="Arial" w:hAnsi="Arial" w:cs="Arial"/>
          <w:b/>
          <w:bCs/>
          <w:sz w:val="20"/>
          <w:szCs w:val="20"/>
        </w:rPr>
      </w:pPr>
      <w:r>
        <w:rPr>
          <w:rFonts w:ascii="Arial" w:hAnsi="Arial" w:cs="Arial"/>
          <w:b/>
          <w:bCs/>
          <w:sz w:val="20"/>
          <w:szCs w:val="20"/>
        </w:rPr>
        <w:tab/>
      </w:r>
      <w:r w:rsidR="008D0280">
        <w:rPr>
          <w:rFonts w:ascii="Arial" w:hAnsi="Arial" w:cs="Arial"/>
          <w:b/>
          <w:bCs/>
          <w:sz w:val="20"/>
          <w:szCs w:val="20"/>
        </w:rPr>
        <w:t>Sfeerverslag stakeholdergesprekken</w:t>
      </w:r>
      <w:r>
        <w:rPr>
          <w:rFonts w:ascii="Arial" w:hAnsi="Arial" w:cs="Arial"/>
          <w:b/>
          <w:bCs/>
          <w:sz w:val="20"/>
          <w:szCs w:val="20"/>
        </w:rPr>
        <w:t xml:space="preserve"> Hart van de Wijk </w:t>
      </w:r>
    </w:p>
    <w:p w14:paraId="07718F3F" w14:textId="77777777" w:rsidR="00822454" w:rsidRPr="00EA371C" w:rsidRDefault="00822454" w:rsidP="00822454">
      <w:pPr>
        <w:tabs>
          <w:tab w:val="left" w:pos="2191"/>
        </w:tabs>
        <w:rPr>
          <w:rFonts w:ascii="Arial" w:hAnsi="Arial" w:cs="Arial"/>
          <w:b/>
          <w:bCs/>
          <w:sz w:val="20"/>
          <w:szCs w:val="20"/>
        </w:rPr>
      </w:pPr>
    </w:p>
    <w:p w14:paraId="79B080A1" w14:textId="20F3D015" w:rsidR="00CF400C" w:rsidRPr="000A3D69" w:rsidRDefault="00CF400C" w:rsidP="00CF400C">
      <w:pPr>
        <w:spacing w:after="160" w:line="259" w:lineRule="auto"/>
      </w:pPr>
      <w:r>
        <w:rPr>
          <w:b/>
          <w:bCs/>
        </w:rPr>
        <w:t>Sfeerverslag</w:t>
      </w:r>
      <w:r w:rsidRPr="00600A54">
        <w:rPr>
          <w:b/>
          <w:bCs/>
        </w:rPr>
        <w:t xml:space="preserve"> </w:t>
      </w:r>
      <w:r>
        <w:rPr>
          <w:b/>
          <w:bCs/>
        </w:rPr>
        <w:t>s</w:t>
      </w:r>
      <w:r w:rsidRPr="00600A54">
        <w:rPr>
          <w:b/>
          <w:bCs/>
        </w:rPr>
        <w:t xml:space="preserve">takeholdergesprekken Hart van de Wijk </w:t>
      </w:r>
      <w:r>
        <w:rPr>
          <w:b/>
          <w:bCs/>
        </w:rPr>
        <w:t>25 maart</w:t>
      </w:r>
      <w:r w:rsidR="000A3D69">
        <w:rPr>
          <w:b/>
          <w:bCs/>
        </w:rPr>
        <w:t xml:space="preserve"> </w:t>
      </w:r>
      <w:r w:rsidR="008759D5">
        <w:rPr>
          <w:b/>
          <w:bCs/>
        </w:rPr>
        <w:t>2025</w:t>
      </w:r>
    </w:p>
    <w:p w14:paraId="0343893E" w14:textId="50CFA7BA" w:rsidR="00CF400C" w:rsidRDefault="00CF400C" w:rsidP="00CF400C">
      <w:r w:rsidRPr="00600A54">
        <w:t xml:space="preserve">De gemeente Roosendaal streeft ernaar om van het 'Hart van de Wijk' een toekomstbestendige plek te maken. In de verkenningsfase waarin de gemeente onderzoekt hoe dit gebied het beste kan worden ingevuld, </w:t>
      </w:r>
      <w:r>
        <w:t>wordt</w:t>
      </w:r>
      <w:r w:rsidRPr="00600A54">
        <w:t xml:space="preserve"> participatie met belanghebbenden als </w:t>
      </w:r>
      <w:r>
        <w:t xml:space="preserve">belangrijk </w:t>
      </w:r>
      <w:r w:rsidRPr="00600A54">
        <w:t>beschouwd. Om deze reden vonden op dinsdag 25 maart</w:t>
      </w:r>
      <w:r w:rsidR="008759D5">
        <w:t xml:space="preserve"> 2025</w:t>
      </w:r>
      <w:r w:rsidR="001010D1">
        <w:t xml:space="preserve"> </w:t>
      </w:r>
      <w:r w:rsidRPr="00600A54">
        <w:t xml:space="preserve"> twee bijeenkomsten plaats in </w:t>
      </w:r>
      <w:r w:rsidR="00B0452F">
        <w:t xml:space="preserve">het </w:t>
      </w:r>
      <w:r w:rsidRPr="00600A54">
        <w:t xml:space="preserve">Huis van de Westrand met pandeigenaren en huidige en potentiële ondernemers. </w:t>
      </w:r>
    </w:p>
    <w:p w14:paraId="50F4C09A" w14:textId="33B5A714" w:rsidR="00CF400C" w:rsidRPr="00600A54" w:rsidRDefault="00CF400C" w:rsidP="00CF400C">
      <w:pPr>
        <w:spacing w:after="160" w:line="259" w:lineRule="auto"/>
      </w:pPr>
      <w:r w:rsidRPr="00600A54">
        <w:t xml:space="preserve">De keuze voor </w:t>
      </w:r>
      <w:r w:rsidR="00B0452F">
        <w:t xml:space="preserve">het </w:t>
      </w:r>
      <w:r w:rsidRPr="00600A54">
        <w:t>Huis van de Westrand als locatie was een bewuste keuze om meer verbinding te creëren en de bijeenkomst toegankelijker te maken voor de ondernemers. Voorafgaand aan deze bijeenkomsten hebben de wijkverbinder en de project</w:t>
      </w:r>
      <w:r w:rsidR="00B0452F">
        <w:t>manager</w:t>
      </w:r>
      <w:r w:rsidRPr="00600A54">
        <w:t xml:space="preserve"> van de gemeente 1-op-1 gesprekken gevoerd met de ondernemers. Hieruit kwam naar voren dat de ondernemers een grotere behoefte hadden aan informatie</w:t>
      </w:r>
      <w:r>
        <w:t>. W</w:t>
      </w:r>
      <w:r w:rsidRPr="00600A54">
        <w:t>at de directe aanleiding vormde voor de organisatie van deze momenten. Dit verslag geeft een overzicht van de besprekingen en de ingebrachte meningen.</w:t>
      </w:r>
    </w:p>
    <w:p w14:paraId="588DACD0" w14:textId="77777777" w:rsidR="00CF400C" w:rsidRDefault="00CF400C" w:rsidP="00CF400C">
      <w:pPr>
        <w:rPr>
          <w:b/>
          <w:bCs/>
        </w:rPr>
      </w:pPr>
      <w:r w:rsidRPr="00600A54">
        <w:rPr>
          <w:b/>
          <w:bCs/>
        </w:rPr>
        <w:t xml:space="preserve">Doel </w:t>
      </w:r>
    </w:p>
    <w:p w14:paraId="4E2B8260" w14:textId="5AD7799D" w:rsidR="00CF400C" w:rsidRPr="00600A54" w:rsidRDefault="00CF400C" w:rsidP="00CF400C">
      <w:pPr>
        <w:spacing w:after="160" w:line="259" w:lineRule="auto"/>
      </w:pPr>
      <w:r w:rsidRPr="00600A54">
        <w:t xml:space="preserve">Het primaire doel van deze bijeenkomsten was om samen met ondernemers het gesprek aan te gaan over hun behoeften met betrekking tot de toekomstige ontwikkeling van </w:t>
      </w:r>
      <w:r w:rsidR="000E6575">
        <w:t xml:space="preserve">het </w:t>
      </w:r>
      <w:r w:rsidRPr="00600A54">
        <w:t xml:space="preserve">Hart van de Wijk. Daarnaast kregen pandeigenaren en potentiële ondernemers de gelegenheid om hun mening te geven en zorgen te delen. Door middel van maquettes </w:t>
      </w:r>
      <w:r w:rsidR="000726C0">
        <w:t>zijn</w:t>
      </w:r>
      <w:r w:rsidRPr="00600A54">
        <w:t xml:space="preserve"> de mogelijke plannen gevisualiseerd. Een ander belangrijk doel was om duidelijkheid te scheppen over het proces, de oplegging van de Wet voorkeursrecht gemeenten (WVG), en de planning</w:t>
      </w:r>
      <w:r>
        <w:t>.</w:t>
      </w:r>
    </w:p>
    <w:p w14:paraId="76357C68" w14:textId="77777777" w:rsidR="00CF400C" w:rsidRDefault="00CF400C" w:rsidP="00CF400C">
      <w:pPr>
        <w:rPr>
          <w:b/>
          <w:bCs/>
        </w:rPr>
      </w:pPr>
      <w:r>
        <w:rPr>
          <w:b/>
          <w:bCs/>
        </w:rPr>
        <w:t>Genodigden</w:t>
      </w:r>
    </w:p>
    <w:p w14:paraId="7CF29252" w14:textId="77777777" w:rsidR="00CF400C" w:rsidRPr="00600A54" w:rsidRDefault="00CF400C" w:rsidP="00CF400C">
      <w:pPr>
        <w:spacing w:after="160" w:line="259" w:lineRule="auto"/>
      </w:pPr>
      <w:r w:rsidRPr="00600A54">
        <w:t>Voor deze participatiebijeenkomsten waren pandeigenaren en huidige en potentiële ondernemers uitgenodigd. In totaal waren ongeveer 20 partijen aanwezig, van de ruim 40 genodigden. Vertegenwoordigers van de gemeente Roosendaal</w:t>
      </w:r>
      <w:r>
        <w:t>, Urban Synergy (stedenbouwkundig bureau) &amp; Kickstad (adviesbureau voor participatie)</w:t>
      </w:r>
      <w:r w:rsidRPr="00600A54">
        <w:t xml:space="preserve"> waren eveneens aanwezig om de plannen toe te lichten en de gesprekken te faciliteren.</w:t>
      </w:r>
    </w:p>
    <w:p w14:paraId="00E44D67" w14:textId="77777777" w:rsidR="00CF400C" w:rsidRPr="00600A54" w:rsidRDefault="00CF400C" w:rsidP="00CF400C">
      <w:pPr>
        <w:spacing w:after="160" w:line="259" w:lineRule="auto"/>
      </w:pPr>
      <w:r w:rsidRPr="00600A54">
        <w:t xml:space="preserve">Het gehanteerde participatieniveau </w:t>
      </w:r>
      <w:r w:rsidRPr="00BA1159">
        <w:t>is</w:t>
      </w:r>
      <w:r w:rsidRPr="00600A54">
        <w:t xml:space="preserve"> een combinatie van informeren en consulteren.</w:t>
      </w:r>
    </w:p>
    <w:p w14:paraId="517A1466" w14:textId="03BF0AF4" w:rsidR="00CF400C" w:rsidRPr="00600A54" w:rsidRDefault="00CF400C" w:rsidP="00CF400C">
      <w:pPr>
        <w:numPr>
          <w:ilvl w:val="0"/>
          <w:numId w:val="20"/>
        </w:numPr>
        <w:spacing w:after="160" w:line="259" w:lineRule="auto"/>
      </w:pPr>
      <w:r w:rsidRPr="00600A54">
        <w:rPr>
          <w:b/>
          <w:bCs/>
        </w:rPr>
        <w:t>Informeren:</w:t>
      </w:r>
      <w:r w:rsidRPr="00600A54">
        <w:t xml:space="preserve"> De gemeente heeft de belanghebbenden geïnformeerd over de verkenningsfase waarin zij zich bevindt, de betekenis van de WVG als juridisch </w:t>
      </w:r>
      <w:r w:rsidR="00397527">
        <w:t>middel</w:t>
      </w:r>
      <w:r w:rsidRPr="00600A54">
        <w:t xml:space="preserve"> om regie te voeren over de percelen, en de beoogde planning. </w:t>
      </w:r>
    </w:p>
    <w:p w14:paraId="72A4CB0B" w14:textId="77777777" w:rsidR="00397527" w:rsidRPr="00860FAB" w:rsidRDefault="00CF400C" w:rsidP="00D601F6">
      <w:pPr>
        <w:numPr>
          <w:ilvl w:val="0"/>
          <w:numId w:val="20"/>
        </w:numPr>
        <w:spacing w:after="160" w:line="259" w:lineRule="auto"/>
        <w:rPr>
          <w:b/>
          <w:bCs/>
        </w:rPr>
      </w:pPr>
      <w:r w:rsidRPr="00600A54">
        <w:rPr>
          <w:b/>
          <w:bCs/>
        </w:rPr>
        <w:t>Consulteren:</w:t>
      </w:r>
      <w:r w:rsidRPr="00600A54">
        <w:t xml:space="preserve"> De aanwezigen kregen de mogelijkheid om hun mening te geven en zorgen te uiten over de gepresenteerde ideeën en de huidige situatie van de Rembrandtgalerij en de omgeving. Er is actief naar hun </w:t>
      </w:r>
      <w:r w:rsidRPr="001A2404">
        <w:t>behoeften gevraagd</w:t>
      </w:r>
      <w:r w:rsidRPr="00600A54">
        <w:t xml:space="preserve"> met betrekking tot de toekomstige invulling van het gebied en de mogelijkheden voor hun ondernemingen. </w:t>
      </w:r>
    </w:p>
    <w:p w14:paraId="6DE866F1" w14:textId="167B56F6" w:rsidR="00860FAB" w:rsidRPr="00860FAB" w:rsidRDefault="00860FAB" w:rsidP="00860FAB">
      <w:pPr>
        <w:spacing w:after="160" w:line="259" w:lineRule="auto"/>
      </w:pPr>
      <w:r w:rsidRPr="00860FAB">
        <w:t>Alle meningen, ideeën en zorgen zijn verwerkt en teruggekoppeld in dit verslag. Op een later moment volgt een aanvullende terugkoppeling over hoe de input is verwerkt, welke input is meegenomen en waarom bepaalde beslissingen zijn genomen.</w:t>
      </w:r>
    </w:p>
    <w:p w14:paraId="2AA63313" w14:textId="17616397" w:rsidR="00CF400C" w:rsidRPr="00397527" w:rsidRDefault="00CF400C" w:rsidP="00397527">
      <w:pPr>
        <w:spacing w:after="160" w:line="259" w:lineRule="auto"/>
        <w:rPr>
          <w:b/>
          <w:bCs/>
        </w:rPr>
      </w:pPr>
      <w:r w:rsidRPr="00397527">
        <w:rPr>
          <w:b/>
          <w:bCs/>
        </w:rPr>
        <w:t>Algeme</w:t>
      </w:r>
      <w:r w:rsidR="00246388">
        <w:rPr>
          <w:b/>
          <w:bCs/>
        </w:rPr>
        <w:t>ne</w:t>
      </w:r>
      <w:r w:rsidRPr="00397527">
        <w:rPr>
          <w:b/>
          <w:bCs/>
        </w:rPr>
        <w:t xml:space="preserve"> indruk</w:t>
      </w:r>
    </w:p>
    <w:p w14:paraId="45022702" w14:textId="77777777" w:rsidR="00CF400C" w:rsidRDefault="00CF400C" w:rsidP="00CF400C">
      <w:r>
        <w:t xml:space="preserve">De meeste deelnemers waren positief over de plannen en waardeerden de bijeenkomst. Ze vonden het fijn om meegenomen te worden in de te maken keuzes, ruimte te hebben om vragen te stellen en zorgen te uiten. Sommigen waren kritisch over de ideeën voor het toekomstige Hart van de Wijk, terwijl </w:t>
      </w:r>
      <w:r>
        <w:lastRenderedPageBreak/>
        <w:t>anderen vooral hun zorgen deelden over de huidige situatie: de Rembrandtgalerij en de omgeving zijn de afgelopen jaren achteruitgegaan. Mede door deze reden wil de gemeente aan de slag om er een toekomstbestendige plek van te maken.</w:t>
      </w:r>
    </w:p>
    <w:p w14:paraId="7E9F6006" w14:textId="77777777" w:rsidR="00CF400C" w:rsidRDefault="00CF400C" w:rsidP="00CF400C"/>
    <w:p w14:paraId="4333C063" w14:textId="77777777" w:rsidR="00CF400C" w:rsidRDefault="00CF400C" w:rsidP="00CF400C">
      <w:r>
        <w:t>Hieronder zijn de belangrijkste reacties, zorgen en wensen opgesteld.</w:t>
      </w:r>
    </w:p>
    <w:p w14:paraId="336879B2" w14:textId="77777777" w:rsidR="00CF400C" w:rsidRDefault="00CF400C" w:rsidP="00CF400C">
      <w:pPr>
        <w:rPr>
          <w:color w:val="FF0000"/>
        </w:rPr>
      </w:pPr>
    </w:p>
    <w:p w14:paraId="4A117270" w14:textId="77777777" w:rsidR="00CF400C" w:rsidRPr="00C90056" w:rsidRDefault="00CF400C" w:rsidP="00CF400C">
      <w:pPr>
        <w:rPr>
          <w:b/>
          <w:bCs/>
          <w:color w:val="FF0000"/>
        </w:rPr>
      </w:pPr>
      <w:r>
        <w:rPr>
          <w:b/>
          <w:bCs/>
        </w:rPr>
        <w:t>Planning</w:t>
      </w:r>
    </w:p>
    <w:p w14:paraId="1A600530" w14:textId="77777777" w:rsidR="00CF400C" w:rsidRPr="001C5379" w:rsidRDefault="00CF400C" w:rsidP="00CF400C">
      <w:r>
        <w:t>Veel ondernemers hadden behoeften aan een beter beeld van het proces, de oplegging van de WVG en de planning. Er is de laatste maanden veel gespeculeerd. Men vond het fijn nu duidelijkheid te krijgen.</w:t>
      </w:r>
    </w:p>
    <w:p w14:paraId="70B3B563" w14:textId="77777777" w:rsidR="00CF400C" w:rsidRDefault="00CF400C" w:rsidP="00CF400C">
      <w:pPr>
        <w:rPr>
          <w:b/>
          <w:bCs/>
        </w:rPr>
      </w:pPr>
    </w:p>
    <w:p w14:paraId="39428496" w14:textId="677388FE" w:rsidR="00CF400C" w:rsidRDefault="00CF400C" w:rsidP="00CF400C">
      <w:pPr>
        <w:pStyle w:val="Lijstalinea"/>
        <w:numPr>
          <w:ilvl w:val="0"/>
          <w:numId w:val="17"/>
        </w:numPr>
      </w:pPr>
      <w:r>
        <w:t xml:space="preserve">We zitten nu in de verkenningsfase. Dit betekent dat de gemeente onderzoekt hoe </w:t>
      </w:r>
      <w:r w:rsidR="007860DA">
        <w:t xml:space="preserve">het </w:t>
      </w:r>
      <w:r>
        <w:t xml:space="preserve">Hart van de Wijk het beste kan worden ingevuld. Dat wil de gemeente middels participatie samen doen met belanghebbenden. </w:t>
      </w:r>
    </w:p>
    <w:p w14:paraId="47E53E71" w14:textId="77777777" w:rsidR="00CF400C" w:rsidRDefault="00CF400C" w:rsidP="00CF400C">
      <w:pPr>
        <w:pStyle w:val="Lijstalinea"/>
        <w:numPr>
          <w:ilvl w:val="0"/>
          <w:numId w:val="17"/>
        </w:numPr>
      </w:pPr>
      <w:r>
        <w:t xml:space="preserve">WVG is een juridisch instrument, dat de gemeente de mogelijkheid geeft om regie te krijgen over de percelen binnen het gebied. Binnen twee jaar moet er een concreet plan liggen, zodat de bestemmingsplanprocedure kan starten. Het streven is dus om eind 2025 een concept omgevingsplan klaar te hebben waarmee we in 2026 verder mee kunnen. </w:t>
      </w:r>
    </w:p>
    <w:p w14:paraId="4099479F" w14:textId="77777777" w:rsidR="00CF400C" w:rsidRDefault="00CF400C" w:rsidP="00CF400C">
      <w:pPr>
        <w:pStyle w:val="Lijstalinea"/>
        <w:numPr>
          <w:ilvl w:val="0"/>
          <w:numId w:val="17"/>
        </w:numPr>
      </w:pPr>
      <w:r>
        <w:t xml:space="preserve">De eerste zichtbare veranderingen in het gebied worden halverwege 2028 verwacht. </w:t>
      </w:r>
    </w:p>
    <w:p w14:paraId="535D7F0B" w14:textId="0E364C62" w:rsidR="00CF400C" w:rsidRDefault="00CF400C" w:rsidP="00CF400C">
      <w:r>
        <w:t>Bovenstaande planning gaat uit van het gunstigste verloop van het proces. Dit wil zeggen, de gemeenteraad besluit over het omgevingsplan zonder bezwaar en beroep. Wanneer er wel bezwaar wordt ingediend</w:t>
      </w:r>
      <w:r w:rsidR="00A02C96">
        <w:t xml:space="preserve">, </w:t>
      </w:r>
      <w:r>
        <w:t xml:space="preserve">vertraagd het proces met 1 à 2 jaar.  </w:t>
      </w:r>
    </w:p>
    <w:p w14:paraId="44DFB27F" w14:textId="77777777" w:rsidR="00CF400C" w:rsidRDefault="00CF400C" w:rsidP="00CF400C"/>
    <w:p w14:paraId="54CF8262" w14:textId="0282D801" w:rsidR="00CF400C" w:rsidRDefault="00CF400C" w:rsidP="00CF400C">
      <w:r>
        <w:t xml:space="preserve">Alhoewel er de mogelijkheid is dat politiek het een en ander veranderd, is Westrand een NPR gebied (Nationaal Programma Roosendaal) en één van de majeure opgave van de gemeente Roosendaal. Er is dus politiek draagvlak voor de ontwikkeling van de Westrand, en daarmee </w:t>
      </w:r>
      <w:r w:rsidR="00A02C96">
        <w:t xml:space="preserve">het </w:t>
      </w:r>
      <w:r>
        <w:t>Hart van de Wijk.</w:t>
      </w:r>
    </w:p>
    <w:p w14:paraId="37C9D80C" w14:textId="77777777" w:rsidR="00CF400C" w:rsidRDefault="00CF400C" w:rsidP="00CF400C"/>
    <w:p w14:paraId="55721428" w14:textId="77777777" w:rsidR="00CF400C" w:rsidRDefault="00CF400C" w:rsidP="00CF400C">
      <w:r>
        <w:t xml:space="preserve">De algehele planning voor de toekomst van de Westrand is terug te vinden op de projectpagina (zie </w:t>
      </w:r>
      <w:hyperlink r:id="rId13" w:anchor="documenten-15819" w:history="1">
        <w:r>
          <w:rPr>
            <w:rStyle w:val="Hyperlink"/>
          </w:rPr>
          <w:t>link</w:t>
        </w:r>
      </w:hyperlink>
      <w:r>
        <w:t xml:space="preserve">). </w:t>
      </w:r>
    </w:p>
    <w:p w14:paraId="147C2D88" w14:textId="77777777" w:rsidR="00CF400C" w:rsidRDefault="00CF400C" w:rsidP="00CF400C"/>
    <w:p w14:paraId="7AEB7C91" w14:textId="77777777" w:rsidR="00CF400C" w:rsidRDefault="00CF400C" w:rsidP="00CF400C">
      <w:pPr>
        <w:rPr>
          <w:b/>
          <w:bCs/>
        </w:rPr>
      </w:pPr>
      <w:r>
        <w:rPr>
          <w:b/>
          <w:bCs/>
        </w:rPr>
        <w:t>Huidige en tussentijdse situatie:</w:t>
      </w:r>
    </w:p>
    <w:p w14:paraId="3716AF6D" w14:textId="77777777" w:rsidR="00CF400C" w:rsidRDefault="00CF400C" w:rsidP="00CF400C">
      <w:r>
        <w:t>Het is een spannende en onduidelijke situatie voor ondernemers en pandeigenaren. Vandaar dat er veel vraag was naar de situatie vanaf nu tot aan de realisatie. Het gesprek met ondernemers heeft tot de volgende informatie en inzichten geleidt:</w:t>
      </w:r>
    </w:p>
    <w:p w14:paraId="7C54C009" w14:textId="77777777" w:rsidR="00CF400C" w:rsidRPr="00494F9E" w:rsidRDefault="00CF400C" w:rsidP="00CF400C"/>
    <w:p w14:paraId="5A58187F" w14:textId="77777777" w:rsidR="00CF400C" w:rsidRDefault="00CF400C" w:rsidP="00CF400C">
      <w:pPr>
        <w:pStyle w:val="Lijstalinea"/>
        <w:numPr>
          <w:ilvl w:val="0"/>
          <w:numId w:val="18"/>
        </w:numPr>
      </w:pPr>
      <w:r>
        <w:t xml:space="preserve">De gemeente heeft de intentie om de huidige ondernemers ook een plek te bieden in het nieuwe Hart van de Wijk. Vandaar dat we de participatie voor deze ontwikkeling starten met jullie. Alhoewel ondernemers twijfelen over hun toekomst in de Westrand, vindt de gemeente het belangrijk met iedereen het gesprek te voeren en informatie over de ontwikkeling te delen.  </w:t>
      </w:r>
    </w:p>
    <w:p w14:paraId="00B0AA77" w14:textId="77777777" w:rsidR="00CF400C" w:rsidRDefault="00CF400C" w:rsidP="00CF400C">
      <w:pPr>
        <w:pStyle w:val="Lijstalinea"/>
      </w:pPr>
    </w:p>
    <w:p w14:paraId="1488410B" w14:textId="79583E14" w:rsidR="00CF400C" w:rsidRDefault="00CF400C" w:rsidP="00CF400C">
      <w:pPr>
        <w:pStyle w:val="Lijstalinea"/>
        <w:numPr>
          <w:ilvl w:val="0"/>
          <w:numId w:val="18"/>
        </w:numPr>
      </w:pPr>
      <w:r>
        <w:t xml:space="preserve">De tussentijdse situatie is nog moeilijk te schetsen. </w:t>
      </w:r>
      <w:r w:rsidR="00D977D1">
        <w:t xml:space="preserve">De gemeente gaat </w:t>
      </w:r>
      <w:r w:rsidR="00FC1F59">
        <w:t xml:space="preserve">graag in gesprek met de ondernemers </w:t>
      </w:r>
      <w:r w:rsidR="00364D7E">
        <w:t xml:space="preserve">om te kijken naar eventuele tijdelijke voorzieningen. </w:t>
      </w:r>
      <w:r>
        <w:t>De gemeente is bewust dat dit voor horecazaken lastiger is i.v.m. benodigde faciliteiten.</w:t>
      </w:r>
    </w:p>
    <w:p w14:paraId="4A34041C" w14:textId="77777777" w:rsidR="00CF400C" w:rsidRDefault="00CF400C" w:rsidP="00CF400C">
      <w:pPr>
        <w:pStyle w:val="Lijstalinea"/>
      </w:pPr>
    </w:p>
    <w:p w14:paraId="488E8598" w14:textId="77777777" w:rsidR="00CF400C" w:rsidRDefault="00CF400C" w:rsidP="00CF400C">
      <w:pPr>
        <w:pStyle w:val="Lijstalinea"/>
        <w:numPr>
          <w:ilvl w:val="0"/>
          <w:numId w:val="18"/>
        </w:numPr>
      </w:pPr>
      <w:r>
        <w:t>De pandeigenaren zijn benieuwd naar de verdere uitwerking van het plan en willen graag aangehaakt blijven via zowel algemene bijeenkomsten als 1-op-1 gesprekken. Daarnaast werd door meerdere gevraagd om de mogelijkheid iets terug te kunnen kopen. De gemeente zal op een later moment kijken wat hierin de mogelijkheden zijn.</w:t>
      </w:r>
    </w:p>
    <w:p w14:paraId="1EA7EB18" w14:textId="77777777" w:rsidR="00CF400C" w:rsidRDefault="00CF400C" w:rsidP="00CF400C">
      <w:pPr>
        <w:ind w:left="360"/>
      </w:pPr>
    </w:p>
    <w:p w14:paraId="44A1C4BB" w14:textId="77777777" w:rsidR="0032278A" w:rsidRDefault="0032278A" w:rsidP="00CF400C">
      <w:pPr>
        <w:rPr>
          <w:b/>
          <w:bCs/>
        </w:rPr>
      </w:pPr>
    </w:p>
    <w:p w14:paraId="191BEA5A" w14:textId="77777777" w:rsidR="0032278A" w:rsidRDefault="0032278A" w:rsidP="00CF400C">
      <w:pPr>
        <w:rPr>
          <w:b/>
          <w:bCs/>
        </w:rPr>
      </w:pPr>
    </w:p>
    <w:p w14:paraId="6E9512CF" w14:textId="77777777" w:rsidR="00BA1159" w:rsidRDefault="00BA1159" w:rsidP="00CF400C">
      <w:pPr>
        <w:rPr>
          <w:b/>
          <w:bCs/>
        </w:rPr>
      </w:pPr>
    </w:p>
    <w:p w14:paraId="50168C38" w14:textId="77777777" w:rsidR="00BA1159" w:rsidRDefault="00BA1159" w:rsidP="00CF400C">
      <w:pPr>
        <w:rPr>
          <w:b/>
          <w:bCs/>
        </w:rPr>
      </w:pPr>
    </w:p>
    <w:p w14:paraId="406EE7A1" w14:textId="77777777" w:rsidR="0032278A" w:rsidRDefault="0032278A" w:rsidP="00CF400C">
      <w:pPr>
        <w:rPr>
          <w:b/>
          <w:bCs/>
        </w:rPr>
      </w:pPr>
    </w:p>
    <w:p w14:paraId="2AF2A726" w14:textId="5EFA3923" w:rsidR="00CF400C" w:rsidRPr="006B2DF3" w:rsidRDefault="00CF400C" w:rsidP="00CF400C">
      <w:pPr>
        <w:rPr>
          <w:b/>
          <w:bCs/>
        </w:rPr>
      </w:pPr>
      <w:r>
        <w:rPr>
          <w:b/>
          <w:bCs/>
        </w:rPr>
        <w:t xml:space="preserve">Toekomstige situatie </w:t>
      </w:r>
    </w:p>
    <w:p w14:paraId="3A0335D2" w14:textId="49527F19" w:rsidR="00CF400C" w:rsidRDefault="00CF400C" w:rsidP="00CF400C">
      <w:r>
        <w:t xml:space="preserve">Er ligt op dit moment nog geen toekomstplan klaar over hoe het winkelgebied eruit komt te zien. Wel is er een studie gedaan naar het aantal m2 voorzieningen. Deze is ook opgenomen in de gebiedsvisie </w:t>
      </w:r>
      <w:r w:rsidR="009A3C0C">
        <w:t>Westrand</w:t>
      </w:r>
      <w:r>
        <w:t xml:space="preserve"> Het aantal m2 staat nog niet vast, maar een gezonde wijkeconomie staat voorop.  </w:t>
      </w:r>
    </w:p>
    <w:p w14:paraId="28348B0A" w14:textId="77777777" w:rsidR="00CF400C" w:rsidRDefault="00CF400C" w:rsidP="00CF400C">
      <w:pPr>
        <w:ind w:left="360"/>
      </w:pPr>
    </w:p>
    <w:p w14:paraId="02C6B8A2" w14:textId="7CE2C968" w:rsidR="00CF400C" w:rsidRDefault="00CF400C" w:rsidP="00CF400C">
      <w:pPr>
        <w:pStyle w:val="Lijstalinea"/>
        <w:numPr>
          <w:ilvl w:val="0"/>
          <w:numId w:val="19"/>
        </w:numPr>
      </w:pPr>
      <w:r>
        <w:t>Het winkelgebied zal worden uitgebreid en anders worden ingericht dan de huidige Rembrandtgalerij. Ondernemers hebben de mogelijkheid mee te denken over een passende plek voor hun onderne</w:t>
      </w:r>
      <w:r w:rsidR="009A3C0C">
        <w:t>mi</w:t>
      </w:r>
      <w:r w:rsidR="00DC77D7">
        <w:t>ng</w:t>
      </w:r>
      <w:r>
        <w:t xml:space="preserve"> in het plan.</w:t>
      </w:r>
    </w:p>
    <w:p w14:paraId="1CA5C298" w14:textId="3924D194" w:rsidR="00CF400C" w:rsidRDefault="00CF400C" w:rsidP="00CF400C">
      <w:pPr>
        <w:pStyle w:val="Lijstalinea"/>
        <w:numPr>
          <w:ilvl w:val="1"/>
          <w:numId w:val="19"/>
        </w:numPr>
      </w:pPr>
      <w:r>
        <w:t xml:space="preserve">Sommige ondernemers gaven aan niet naast/tussen de eetgelegenheden te willen zitten. </w:t>
      </w:r>
    </w:p>
    <w:p w14:paraId="6D17F09F" w14:textId="23558721" w:rsidR="00397527" w:rsidRDefault="00397527" w:rsidP="00CF400C">
      <w:pPr>
        <w:pStyle w:val="Lijstalinea"/>
        <w:numPr>
          <w:ilvl w:val="1"/>
          <w:numId w:val="19"/>
        </w:numPr>
      </w:pPr>
      <w:r>
        <w:t>Meerde aanwezigen spraken de wens uit om zichtbaar te zijn vanaf de Jan Vermeerlaan om zo buurtbewoners,  bewoners uit Stadsoevers en Spoor C aan te trekken.</w:t>
      </w:r>
      <w:r w:rsidR="00A64BBD">
        <w:t xml:space="preserve"> Dit is ook het uitgangspunt voor de gemeente en in de gebiedsvisie. Dit m</w:t>
      </w:r>
      <w:r w:rsidR="00901DDF">
        <w:t>aakt de herontwikkeling wel lastig, beseffen ook de aanwezigen.</w:t>
      </w:r>
    </w:p>
    <w:p w14:paraId="5BA49F5F" w14:textId="689499EA" w:rsidR="00C75E93" w:rsidRDefault="00397527" w:rsidP="00C75E93">
      <w:pPr>
        <w:pStyle w:val="Lijstalinea"/>
        <w:numPr>
          <w:ilvl w:val="1"/>
          <w:numId w:val="19"/>
        </w:numPr>
      </w:pPr>
      <w:r>
        <w:t xml:space="preserve">Een fijne(re) winkelroute richting het zuiden is belangrijk. Onder andere voor de sociale veiligheid. Daarnaast zijn er een aantal ondernemers die minder centraal hoeven te liggen (bijv. wasserette en </w:t>
      </w:r>
      <w:r w:rsidR="00C75E93">
        <w:t>tapijten/</w:t>
      </w:r>
      <w:r>
        <w:t>gordijnenwinkel)</w:t>
      </w:r>
      <w:r w:rsidR="00C75E93">
        <w:t>. Dit geldt ook voor het Chinees</w:t>
      </w:r>
      <w:r w:rsidR="00075BCC">
        <w:t xml:space="preserve"> </w:t>
      </w:r>
      <w:r w:rsidR="00C75E93">
        <w:t>restaurant, mits er de ruimte is voor afhaal en bezorging.</w:t>
      </w:r>
    </w:p>
    <w:p w14:paraId="20BCAB7B" w14:textId="58CB350F" w:rsidR="00397527" w:rsidRDefault="00397527" w:rsidP="00397527">
      <w:pPr>
        <w:ind w:left="720"/>
      </w:pPr>
      <w:r>
        <w:t xml:space="preserve">De concrete puzzel wordt uitgewerkt. Hier worden belanghebbende op een later moment over geïnformeerd. </w:t>
      </w:r>
    </w:p>
    <w:p w14:paraId="364C1B36" w14:textId="77777777" w:rsidR="00397527" w:rsidRDefault="00397527" w:rsidP="00C75E93">
      <w:pPr>
        <w:pStyle w:val="Lijstalinea"/>
        <w:ind w:left="1440"/>
      </w:pPr>
    </w:p>
    <w:p w14:paraId="1E270D5A" w14:textId="77777777" w:rsidR="00CF400C" w:rsidRDefault="00CF400C" w:rsidP="00CF400C">
      <w:pPr>
        <w:pStyle w:val="Lijstalinea"/>
        <w:numPr>
          <w:ilvl w:val="0"/>
          <w:numId w:val="19"/>
        </w:numPr>
      </w:pPr>
      <w:r w:rsidRPr="00B03DD4">
        <w:t xml:space="preserve">In de gebiedsvisie </w:t>
      </w:r>
      <w:r>
        <w:t xml:space="preserve">is de wens voor een tweede, complementaire, supermarkt opgenomen. Zeker met de ontwikkeling van Stadsoevers is het vergroten van de wijkvoorzieningen belangrijk. De mogelijkheden voor twee supermarkten, ook rondom parkeren, worden in samenspraak met verschillende supermarkten verkent. </w:t>
      </w:r>
    </w:p>
    <w:p w14:paraId="5B37EECA" w14:textId="77777777" w:rsidR="00CF400C" w:rsidRDefault="00CF400C" w:rsidP="00CF400C">
      <w:pPr>
        <w:pStyle w:val="Lijstalinea"/>
        <w:numPr>
          <w:ilvl w:val="1"/>
          <w:numId w:val="19"/>
        </w:numPr>
      </w:pPr>
      <w:r>
        <w:t xml:space="preserve">De duidelijke wens vanuit de ondernemers was om de supermarkten niet aan/bij elkaar te plaatsen. Dit trekt bezoekers naar één en hetzelfde punt terwijl je voor een doorloop wil zorgen waarbij de supermarkten het gebied versterkt. </w:t>
      </w:r>
    </w:p>
    <w:p w14:paraId="0BD0A4F6" w14:textId="77777777" w:rsidR="00CF400C" w:rsidRDefault="00CF400C" w:rsidP="00CF400C">
      <w:pPr>
        <w:pStyle w:val="Lijstalinea"/>
        <w:numPr>
          <w:ilvl w:val="1"/>
          <w:numId w:val="19"/>
        </w:numPr>
      </w:pPr>
      <w:r>
        <w:t>De aanwezigen supermarktketens stonden open voor een samenwerking en het meedenken met de gemeente. Daarbij hebben de supermarkten aangegeven een gelijkwaardige positie en aanvliegroute als uitgangspunt te willen hanteren.</w:t>
      </w:r>
    </w:p>
    <w:p w14:paraId="5E552238" w14:textId="77777777" w:rsidR="00CF400C" w:rsidRDefault="00CF400C" w:rsidP="00CF400C">
      <w:pPr>
        <w:pStyle w:val="Lijstalinea"/>
        <w:numPr>
          <w:ilvl w:val="0"/>
          <w:numId w:val="19"/>
        </w:numPr>
      </w:pPr>
      <w:r>
        <w:t>Betaalbaarheid is een noodzakelijk onderdeel voor de ondernemers. Men begrijpt dat de huurprijzen zullen veranderen. De gemeente heeft hier invloed op door te kiezen voor een type ontwikkelaar die hier mee in stemt.</w:t>
      </w:r>
    </w:p>
    <w:p w14:paraId="030EA8AC" w14:textId="77777777" w:rsidR="00CF400C" w:rsidRDefault="00CF400C" w:rsidP="00CF400C">
      <w:pPr>
        <w:pStyle w:val="Lijstalinea"/>
        <w:numPr>
          <w:ilvl w:val="0"/>
          <w:numId w:val="18"/>
        </w:numPr>
      </w:pPr>
      <w:r>
        <w:t xml:space="preserve">Het huidige gezondheidscentrum verhuist naar de BDO locatie. Binnen enkele maanden komt hier meer duidelijkheid over.  </w:t>
      </w:r>
    </w:p>
    <w:p w14:paraId="6469784B" w14:textId="77777777" w:rsidR="00CF400C" w:rsidRDefault="00CF400C" w:rsidP="00CF400C">
      <w:pPr>
        <w:pStyle w:val="Lijstalinea"/>
        <w:numPr>
          <w:ilvl w:val="0"/>
          <w:numId w:val="18"/>
        </w:numPr>
      </w:pPr>
      <w:r>
        <w:t>De flat van Alwel aan de Jan Vermeerlaan blijft staan.</w:t>
      </w:r>
    </w:p>
    <w:p w14:paraId="3D38BCBA" w14:textId="19C3427E" w:rsidR="00CF400C" w:rsidRDefault="0032278A" w:rsidP="00CF400C">
      <w:pPr>
        <w:pStyle w:val="Lijstalinea"/>
        <w:numPr>
          <w:ilvl w:val="0"/>
          <w:numId w:val="18"/>
        </w:numPr>
      </w:pPr>
      <w:r>
        <w:t xml:space="preserve"> </w:t>
      </w:r>
      <w:r w:rsidR="00CF400C">
        <w:t xml:space="preserve">Ondernemers zien </w:t>
      </w:r>
      <w:r w:rsidR="00C75E93">
        <w:t xml:space="preserve">de verplaatsing van de Kruiskerk </w:t>
      </w:r>
      <w:r w:rsidR="00CF400C">
        <w:t xml:space="preserve">als een serieuze optie. Door een eventuele verplaatsing van de kerk trekt het gebied namelijk open en is het winkelgebied beter zichtbaar vanaf de Jan Vermeerlaan. </w:t>
      </w:r>
    </w:p>
    <w:p w14:paraId="12AA6511" w14:textId="2AAAF091" w:rsidR="00CF400C" w:rsidRDefault="00CF400C" w:rsidP="00CF400C">
      <w:pPr>
        <w:pStyle w:val="Lijstalinea"/>
        <w:numPr>
          <w:ilvl w:val="1"/>
          <w:numId w:val="18"/>
        </w:numPr>
      </w:pPr>
      <w:r>
        <w:t xml:space="preserve">De aanwezigen vanuit de kerk gaven aan niet vast te zitten aan de huidige locatie. Wel willen ze </w:t>
      </w:r>
      <w:r w:rsidR="00DD2D0A">
        <w:t xml:space="preserve">terugkeren op </w:t>
      </w:r>
      <w:r>
        <w:t>een fijne plek met meer openheid waarmee ze ruimte krijgen voor hun maatschappelijke functie.</w:t>
      </w:r>
    </w:p>
    <w:p w14:paraId="2DF40BA1" w14:textId="77777777" w:rsidR="00CF400C" w:rsidRDefault="00CF400C" w:rsidP="00CF400C">
      <w:pPr>
        <w:pStyle w:val="Lijstalinea"/>
        <w:numPr>
          <w:ilvl w:val="0"/>
          <w:numId w:val="18"/>
        </w:numPr>
      </w:pPr>
      <w:r>
        <w:t>Het buurthuis wil graag een plek die goed bereikbaar is, niet ergens tussen, op of onder. Daarnaast hebben zij de wens uitgesproken om op dezelfde plek te willen blijven.</w:t>
      </w:r>
    </w:p>
    <w:p w14:paraId="066ED9C9" w14:textId="77777777" w:rsidR="00CF400C" w:rsidRDefault="00CF400C" w:rsidP="00CF400C">
      <w:pPr>
        <w:rPr>
          <w:b/>
          <w:bCs/>
        </w:rPr>
      </w:pPr>
    </w:p>
    <w:p w14:paraId="65A5B3A2" w14:textId="77777777" w:rsidR="00CF400C" w:rsidRDefault="00CF400C" w:rsidP="00CF400C">
      <w:r>
        <w:rPr>
          <w:b/>
          <w:bCs/>
        </w:rPr>
        <w:lastRenderedPageBreak/>
        <w:t>Parkeren / Mobiliteit</w:t>
      </w:r>
    </w:p>
    <w:p w14:paraId="6FC92CEC" w14:textId="77777777" w:rsidR="0032278A" w:rsidRDefault="00CF400C" w:rsidP="00CF400C">
      <w:r>
        <w:t xml:space="preserve">Parkeren en verkeer wordt als belangrijk en essentieel onderdeel van een succesvol plan gezien. De gemeente erkent de huidige parkeerdruk en is zich bewust van de toename hiervan door een tweede supermarkt en extra voorzieningen en woningen. Op dit moment bestaat het idee om een </w:t>
      </w:r>
      <w:proofErr w:type="spellStart"/>
      <w:r>
        <w:t>parkeerhub</w:t>
      </w:r>
      <w:proofErr w:type="spellEnd"/>
      <w:r>
        <w:t xml:space="preserve"> te bouwen voor bezoekers van de supermarkt(en) en de winkels. </w:t>
      </w:r>
    </w:p>
    <w:p w14:paraId="20E92FDC" w14:textId="232DC9A4" w:rsidR="00CF400C" w:rsidRPr="00494F9E" w:rsidRDefault="00CF400C" w:rsidP="00CF400C">
      <w:r>
        <w:t>Daarnaast zal er een parkeervoorziening word</w:t>
      </w:r>
      <w:r w:rsidR="00DD2D0A">
        <w:t>en</w:t>
      </w:r>
      <w:r>
        <w:t xml:space="preserve"> gecreëerd, te midden van de huidige en toekomstige woningen. </w:t>
      </w:r>
    </w:p>
    <w:p w14:paraId="2CDDD4E1" w14:textId="77777777" w:rsidR="00CF400C" w:rsidRDefault="00CF400C" w:rsidP="00CF400C"/>
    <w:p w14:paraId="553C79EE" w14:textId="282B3B15" w:rsidR="00CF400C" w:rsidRDefault="00CF400C" w:rsidP="00CF400C">
      <w:pPr>
        <w:pStyle w:val="Lijstalinea"/>
        <w:numPr>
          <w:ilvl w:val="0"/>
          <w:numId w:val="16"/>
        </w:numPr>
      </w:pPr>
      <w:r>
        <w:t>Er werd aangegeven het parkeren in het midden (tussen de woningen) ergens anders in</w:t>
      </w:r>
      <w:r w:rsidR="00DD2D0A">
        <w:t xml:space="preserve"> </w:t>
      </w:r>
      <w:r>
        <w:t>te</w:t>
      </w:r>
      <w:r w:rsidR="00DD2D0A">
        <w:t xml:space="preserve"> te</w:t>
      </w:r>
      <w:r>
        <w:t xml:space="preserve">kenen. Zodoende benut je de ruimte beter. </w:t>
      </w:r>
    </w:p>
    <w:p w14:paraId="65612813" w14:textId="351BD1FA" w:rsidR="00397527" w:rsidRDefault="00CF400C" w:rsidP="00397527">
      <w:pPr>
        <w:pStyle w:val="Lijstalinea"/>
        <w:numPr>
          <w:ilvl w:val="0"/>
          <w:numId w:val="16"/>
        </w:numPr>
      </w:pPr>
      <w:r>
        <w:t>Vanuit de gemeente is een doelstelling om een langzaam verkeer</w:t>
      </w:r>
      <w:r w:rsidR="00F475F6">
        <w:t>s</w:t>
      </w:r>
      <w:r>
        <w:t xml:space="preserve">route toe te passen tussen Stadsoevers naar </w:t>
      </w:r>
      <w:r w:rsidR="00F475F6">
        <w:t xml:space="preserve">het </w:t>
      </w:r>
      <w:r>
        <w:t>Hart van de Wijk. Daarnaast wil de gemeente het fietsgebruik stimuleren</w:t>
      </w:r>
      <w:r w:rsidR="00397527">
        <w:t>.</w:t>
      </w:r>
    </w:p>
    <w:p w14:paraId="06C1A06D" w14:textId="77777777" w:rsidR="00CF400C" w:rsidRDefault="00CF400C" w:rsidP="00CF400C">
      <w:pPr>
        <w:pStyle w:val="Lijstalinea"/>
        <w:numPr>
          <w:ilvl w:val="0"/>
          <w:numId w:val="16"/>
        </w:numPr>
      </w:pPr>
      <w:r>
        <w:t>Vanuit de supermarkt(en) is voldoende en gelijkwaardige parkeervoorziening essentieel.</w:t>
      </w:r>
    </w:p>
    <w:p w14:paraId="4D342CAB" w14:textId="77777777" w:rsidR="00CF400C" w:rsidRDefault="00CF400C" w:rsidP="00CF400C">
      <w:pPr>
        <w:pStyle w:val="Lijstalinea"/>
        <w:numPr>
          <w:ilvl w:val="0"/>
          <w:numId w:val="16"/>
        </w:numPr>
      </w:pPr>
      <w:r>
        <w:t>Net als de locatie van de supermarkten heeft verspreid parkeren voor de ondernemers de voorkeur.</w:t>
      </w:r>
    </w:p>
    <w:p w14:paraId="65A2895D" w14:textId="2E9D6B73" w:rsidR="00CF400C" w:rsidRDefault="00CF400C" w:rsidP="00CF400C">
      <w:pPr>
        <w:pStyle w:val="Lijstalinea"/>
        <w:numPr>
          <w:ilvl w:val="0"/>
          <w:numId w:val="16"/>
        </w:numPr>
      </w:pPr>
      <w:r>
        <w:t xml:space="preserve">Er is gedurende beide momenten gesproken over een ondergrondse parkeerplaats. Dit is lastig realiseerbaar door de hoge kosten. Deze optie </w:t>
      </w:r>
      <w:r w:rsidR="00264213">
        <w:t>wordt</w:t>
      </w:r>
      <w:r>
        <w:t xml:space="preserve"> meegenomen in de eerste verkenningen.</w:t>
      </w:r>
    </w:p>
    <w:p w14:paraId="277CAE8C" w14:textId="77777777" w:rsidR="00CF400C" w:rsidRDefault="00CF400C" w:rsidP="00CF400C">
      <w:pPr>
        <w:ind w:left="360"/>
        <w:rPr>
          <w:b/>
          <w:bCs/>
        </w:rPr>
      </w:pPr>
    </w:p>
    <w:p w14:paraId="5678DDEC" w14:textId="77777777" w:rsidR="00CF400C" w:rsidRPr="00666659" w:rsidRDefault="00CF400C" w:rsidP="0032278A">
      <w:pPr>
        <w:rPr>
          <w:b/>
          <w:bCs/>
        </w:rPr>
      </w:pPr>
      <w:r w:rsidRPr="00666659">
        <w:rPr>
          <w:b/>
          <w:bCs/>
        </w:rPr>
        <w:t>Vervolg</w:t>
      </w:r>
    </w:p>
    <w:p w14:paraId="746F42B2" w14:textId="77777777" w:rsidR="000351CB" w:rsidRDefault="00CF400C" w:rsidP="0032278A">
      <w:r>
        <w:t xml:space="preserve">De gemeente heeft waardevolle informatie opgehaald tijdens de gesprekken. </w:t>
      </w:r>
    </w:p>
    <w:p w14:paraId="75E67B2D" w14:textId="2A5987BD" w:rsidR="00CF400C" w:rsidRDefault="000351CB" w:rsidP="0032278A">
      <w:r>
        <w:t>Met een aantal ondernemers worden nog verdere inhoudelijke gesprekken gevoerd, om</w:t>
      </w:r>
      <w:r w:rsidR="00AC3DE5">
        <w:t>dat de herinrichting een lastige puzzel is. Dit moet uiteindelijk tot meer inzicht leiden</w:t>
      </w:r>
      <w:r w:rsidR="00112B03">
        <w:t xml:space="preserve">. </w:t>
      </w:r>
      <w:r w:rsidR="00CF400C">
        <w:t>Met deze inzichten word</w:t>
      </w:r>
      <w:r w:rsidR="00A25815">
        <w:t>t</w:t>
      </w:r>
      <w:r w:rsidR="00112B03">
        <w:t xml:space="preserve"> </w:t>
      </w:r>
      <w:r w:rsidR="003B4971">
        <w:t>de</w:t>
      </w:r>
      <w:r w:rsidR="00112B03">
        <w:t>invulling concreter gemaakt. Deze invulling</w:t>
      </w:r>
      <w:r w:rsidR="00CF400C">
        <w:t xml:space="preserve"> word</w:t>
      </w:r>
      <w:r w:rsidR="003B4971">
        <w:t>t</w:t>
      </w:r>
      <w:r w:rsidR="00CF400C">
        <w:t xml:space="preserve"> op een later moment teruggekoppeld. De gemeente zal </w:t>
      </w:r>
      <w:r w:rsidR="00112B03">
        <w:t>dan ook</w:t>
      </w:r>
      <w:r w:rsidR="00CF400C">
        <w:t xml:space="preserve"> duidelijk communiceren welke input is meegenomen en waarom bepaalde keuzes zijn gemaakt.  </w:t>
      </w:r>
    </w:p>
    <w:p w14:paraId="26106263" w14:textId="77777777" w:rsidR="00CF400C" w:rsidRDefault="00CF400C" w:rsidP="00CF400C">
      <w:pPr>
        <w:ind w:left="360"/>
      </w:pPr>
    </w:p>
    <w:p w14:paraId="5D9B3F50" w14:textId="77777777" w:rsidR="00CF400C" w:rsidRDefault="00CF400C" w:rsidP="0032278A">
      <w:r>
        <w:t xml:space="preserve">Wanneer er behoefte is bij huidige (en potentiële) ondernemers en pandeigenaren om inhoudelijk een gesprek te hebben over de WVG, planning of toekomstige situatie kan hier een apart gesprek voor worden ingepland met de projectmanager. U kunt contact opnemen via het emailadres: </w:t>
      </w:r>
      <w:hyperlink r:id="rId14" w:history="1">
        <w:r w:rsidRPr="00750746">
          <w:rPr>
            <w:rStyle w:val="Hyperlink"/>
          </w:rPr>
          <w:t>westrand@roosendaal.nl</w:t>
        </w:r>
      </w:hyperlink>
      <w:r>
        <w:t xml:space="preserve">. </w:t>
      </w:r>
    </w:p>
    <w:p w14:paraId="27D8C79D" w14:textId="77777777" w:rsidR="00CF400C" w:rsidRDefault="00CF400C" w:rsidP="00CF400C">
      <w:pPr>
        <w:ind w:left="360"/>
      </w:pPr>
    </w:p>
    <w:p w14:paraId="6D18EEED" w14:textId="324368BA" w:rsidR="00247380" w:rsidRPr="005F6C63" w:rsidRDefault="00CF400C" w:rsidP="00CF400C">
      <w:r>
        <w:t xml:space="preserve">Daarnaast kunt u informatie over </w:t>
      </w:r>
      <w:r w:rsidR="005E0E90">
        <w:t xml:space="preserve">het </w:t>
      </w:r>
      <w:r w:rsidR="0032278A">
        <w:t>Hart</w:t>
      </w:r>
      <w:r>
        <w:t xml:space="preserve"> van de Wijk en andere ontwikkelingen in Westrand vinden op de website: </w:t>
      </w:r>
      <w:hyperlink r:id="rId15" w:history="1">
        <w:r w:rsidRPr="00750746">
          <w:rPr>
            <w:rStyle w:val="Hyperlink"/>
          </w:rPr>
          <w:t>https://www.roosendaal.nl/samen-bouwen-aan-de-westrand</w:t>
        </w:r>
      </w:hyperlink>
    </w:p>
    <w:sectPr w:rsidR="00247380" w:rsidRPr="005F6C63" w:rsidSect="00D1123E">
      <w:headerReference w:type="default" r:id="rId16"/>
      <w:endnotePr>
        <w:numFmt w:val="decimal"/>
      </w:endnotePr>
      <w:type w:val="continuous"/>
      <w:pgSz w:w="11906" w:h="16838" w:code="9"/>
      <w:pgMar w:top="1559" w:right="1133" w:bottom="567" w:left="1418" w:header="680" w:footer="902" w:gutter="0"/>
      <w:paperSrc w:first="259" w:other="259"/>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21E7" w14:textId="77777777" w:rsidR="003F0F4A" w:rsidRDefault="003F0F4A">
      <w:pPr>
        <w:spacing w:line="20" w:lineRule="exact"/>
      </w:pPr>
    </w:p>
  </w:endnote>
  <w:endnote w:type="continuationSeparator" w:id="0">
    <w:p w14:paraId="436085C5" w14:textId="77777777" w:rsidR="003F0F4A" w:rsidRDefault="003F0F4A">
      <w:r>
        <w:t xml:space="preserve"> </w:t>
      </w:r>
    </w:p>
  </w:endnote>
  <w:endnote w:type="continuationNotice" w:id="1">
    <w:p w14:paraId="25AE8D50" w14:textId="77777777" w:rsidR="003F0F4A" w:rsidRDefault="003F0F4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25C6F" w14:textId="77777777" w:rsidR="003F0F4A" w:rsidRDefault="003F0F4A">
      <w:r>
        <w:separator/>
      </w:r>
    </w:p>
  </w:footnote>
  <w:footnote w:type="continuationSeparator" w:id="0">
    <w:p w14:paraId="59CFCEA1" w14:textId="77777777" w:rsidR="003F0F4A" w:rsidRDefault="003F0F4A">
      <w:r>
        <w:continuationSeparator/>
      </w:r>
    </w:p>
  </w:footnote>
  <w:footnote w:type="continuationNotice" w:id="1">
    <w:p w14:paraId="16251537" w14:textId="77777777" w:rsidR="003F0F4A" w:rsidRDefault="003F0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496" w:type="dxa"/>
      <w:tblLayout w:type="fixed"/>
      <w:tblCellMar>
        <w:left w:w="70" w:type="dxa"/>
        <w:right w:w="70" w:type="dxa"/>
      </w:tblCellMar>
      <w:tblLook w:val="0000" w:firstRow="0" w:lastRow="0" w:firstColumn="0" w:lastColumn="0" w:noHBand="0" w:noVBand="0"/>
    </w:tblPr>
    <w:tblGrid>
      <w:gridCol w:w="1374"/>
      <w:gridCol w:w="5640"/>
    </w:tblGrid>
    <w:tr w:rsidR="00922B66" w14:paraId="07C7E020" w14:textId="77777777">
      <w:tc>
        <w:tcPr>
          <w:tcW w:w="1374" w:type="dxa"/>
        </w:tcPr>
        <w:p w14:paraId="5CFAB2A9" w14:textId="77777777" w:rsidR="00922B66" w:rsidRDefault="00922B66">
          <w:pPr>
            <w:pStyle w:val="Koptekst"/>
            <w:tabs>
              <w:tab w:val="left" w:pos="1184"/>
            </w:tabs>
            <w:rPr>
              <w:sz w:val="16"/>
            </w:rPr>
          </w:pPr>
        </w:p>
      </w:tc>
      <w:tc>
        <w:tcPr>
          <w:tcW w:w="5640" w:type="dxa"/>
        </w:tcPr>
        <w:p w14:paraId="18A4DD3B" w14:textId="77777777" w:rsidR="00922B66" w:rsidRDefault="00922B66">
          <w:pPr>
            <w:pStyle w:val="Koptekst"/>
            <w:rPr>
              <w:sz w:val="16"/>
            </w:rPr>
          </w:pPr>
        </w:p>
      </w:tc>
    </w:tr>
    <w:tr w:rsidR="00922B66" w14:paraId="49447834" w14:textId="77777777">
      <w:tc>
        <w:tcPr>
          <w:tcW w:w="1374" w:type="dxa"/>
        </w:tcPr>
        <w:p w14:paraId="19EDEE3D" w14:textId="77777777" w:rsidR="00922B66" w:rsidRDefault="00922B66">
          <w:pPr>
            <w:pStyle w:val="Koptekst"/>
            <w:tabs>
              <w:tab w:val="left" w:pos="1184"/>
            </w:tabs>
            <w:rPr>
              <w:sz w:val="16"/>
            </w:rPr>
          </w:pPr>
        </w:p>
      </w:tc>
      <w:tc>
        <w:tcPr>
          <w:tcW w:w="5640" w:type="dxa"/>
        </w:tcPr>
        <w:p w14:paraId="57D95FFE" w14:textId="77777777" w:rsidR="00922B66" w:rsidRDefault="00922B66">
          <w:pPr>
            <w:pStyle w:val="Koptekst"/>
            <w:rPr>
              <w:sz w:val="16"/>
            </w:rPr>
          </w:pPr>
        </w:p>
      </w:tc>
    </w:tr>
    <w:tr w:rsidR="00922B66" w14:paraId="6CC7632C" w14:textId="77777777">
      <w:tc>
        <w:tcPr>
          <w:tcW w:w="1374" w:type="dxa"/>
        </w:tcPr>
        <w:p w14:paraId="62C43011" w14:textId="77777777" w:rsidR="00922B66" w:rsidRDefault="00922B66">
          <w:pPr>
            <w:pStyle w:val="Koptekst"/>
            <w:tabs>
              <w:tab w:val="left" w:pos="1184"/>
            </w:tabs>
            <w:spacing w:line="270" w:lineRule="exact"/>
            <w:rPr>
              <w:sz w:val="16"/>
            </w:rPr>
          </w:pPr>
          <w:r>
            <w:rPr>
              <w:sz w:val="16"/>
            </w:rPr>
            <w:t>bladaanduiding</w:t>
          </w:r>
          <w:r>
            <w:rPr>
              <w:sz w:val="16"/>
            </w:rPr>
            <w:tab/>
            <w:t>:</w:t>
          </w:r>
        </w:p>
      </w:tc>
      <w:tc>
        <w:tcPr>
          <w:tcW w:w="5640" w:type="dxa"/>
        </w:tcPr>
        <w:p w14:paraId="1B74D977" w14:textId="77777777" w:rsidR="00922B66" w:rsidRDefault="00922B66">
          <w:pPr>
            <w:pStyle w:val="Koptekst"/>
            <w:spacing w:line="270" w:lineRule="exact"/>
            <w:rPr>
              <w:sz w:val="16"/>
            </w:rPr>
          </w:pPr>
          <w:r>
            <w:rPr>
              <w:sz w:val="16"/>
            </w:rPr>
            <w:fldChar w:fldCharType="begin"/>
          </w:r>
          <w:r>
            <w:rPr>
              <w:sz w:val="16"/>
            </w:rPr>
            <w:instrText xml:space="preserve"> PAGE  \* MERGEFORMAT </w:instrText>
          </w:r>
          <w:r>
            <w:rPr>
              <w:sz w:val="16"/>
            </w:rPr>
            <w:fldChar w:fldCharType="separate"/>
          </w:r>
          <w:r>
            <w:rPr>
              <w:noProof/>
              <w:sz w:val="16"/>
            </w:rPr>
            <w:t>4</w:t>
          </w:r>
          <w:r>
            <w:rPr>
              <w:sz w:val="16"/>
            </w:rPr>
            <w:fldChar w:fldCharType="end"/>
          </w:r>
          <w:r>
            <w:rPr>
              <w:sz w:val="16"/>
            </w:rPr>
            <w:t>/</w:t>
          </w:r>
          <w:r w:rsidR="00B66189">
            <w:rPr>
              <w:noProof/>
              <w:sz w:val="16"/>
            </w:rPr>
            <w:fldChar w:fldCharType="begin"/>
          </w:r>
          <w:r w:rsidR="00B66189">
            <w:rPr>
              <w:noProof/>
              <w:sz w:val="16"/>
            </w:rPr>
            <w:instrText xml:space="preserve"> NUMPAGES  \* MERGEFORMAT </w:instrText>
          </w:r>
          <w:r w:rsidR="00B66189">
            <w:rPr>
              <w:noProof/>
              <w:sz w:val="16"/>
            </w:rPr>
            <w:fldChar w:fldCharType="separate"/>
          </w:r>
          <w:r w:rsidRPr="00113246">
            <w:rPr>
              <w:noProof/>
              <w:sz w:val="16"/>
            </w:rPr>
            <w:t>4</w:t>
          </w:r>
          <w:r w:rsidR="00B66189">
            <w:rPr>
              <w:noProof/>
              <w:sz w:val="16"/>
            </w:rPr>
            <w:fldChar w:fldCharType="end"/>
          </w:r>
        </w:p>
      </w:tc>
    </w:tr>
    <w:tr w:rsidR="00922B66" w14:paraId="603C36CE" w14:textId="77777777">
      <w:tc>
        <w:tcPr>
          <w:tcW w:w="1374" w:type="dxa"/>
        </w:tcPr>
        <w:p w14:paraId="383490FC" w14:textId="77777777" w:rsidR="00922B66" w:rsidRDefault="00922B66">
          <w:pPr>
            <w:pStyle w:val="Koptekst"/>
            <w:tabs>
              <w:tab w:val="left" w:pos="1184"/>
            </w:tabs>
            <w:spacing w:line="270" w:lineRule="exact"/>
            <w:rPr>
              <w:sz w:val="16"/>
            </w:rPr>
          </w:pPr>
          <w:r>
            <w:rPr>
              <w:sz w:val="16"/>
            </w:rPr>
            <w:t>zaaknummer</w:t>
          </w:r>
          <w:r>
            <w:rPr>
              <w:sz w:val="16"/>
            </w:rPr>
            <w:tab/>
            <w:t>:</w:t>
          </w:r>
        </w:p>
      </w:tc>
      <w:tc>
        <w:tcPr>
          <w:tcW w:w="5640" w:type="dxa"/>
        </w:tcPr>
        <w:p w14:paraId="53AAF314" w14:textId="77777777" w:rsidR="00922B66" w:rsidRDefault="00922B66" w:rsidP="006473E2">
          <w:pPr>
            <w:pStyle w:val="Koptekst"/>
            <w:tabs>
              <w:tab w:val="left" w:pos="1184"/>
            </w:tabs>
            <w:spacing w:line="270" w:lineRule="exact"/>
            <w:rPr>
              <w:sz w:val="16"/>
            </w:rPr>
          </w:pPr>
          <w:bookmarkStart w:id="0" w:name="bkmKenmerk1"/>
          <w:bookmarkEnd w:id="0"/>
        </w:p>
      </w:tc>
    </w:tr>
  </w:tbl>
  <w:p w14:paraId="010F764D" w14:textId="77777777" w:rsidR="00922B66" w:rsidRDefault="00922B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FAD"/>
    <w:multiLevelType w:val="hybridMultilevel"/>
    <w:tmpl w:val="D9961042"/>
    <w:lvl w:ilvl="0" w:tplc="0413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C60B33"/>
    <w:multiLevelType w:val="multilevel"/>
    <w:tmpl w:val="F1F0264C"/>
    <w:styleLink w:val="Huidigelijst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7A015E"/>
    <w:multiLevelType w:val="hybridMultilevel"/>
    <w:tmpl w:val="CA32813E"/>
    <w:lvl w:ilvl="0" w:tplc="8FBCA300">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716D7F"/>
    <w:multiLevelType w:val="hybridMultilevel"/>
    <w:tmpl w:val="BE9CFCF6"/>
    <w:lvl w:ilvl="0" w:tplc="76147584">
      <w:start w:val="11"/>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F0B16C2"/>
    <w:multiLevelType w:val="hybridMultilevel"/>
    <w:tmpl w:val="0658C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AD4AD3"/>
    <w:multiLevelType w:val="hybridMultilevel"/>
    <w:tmpl w:val="B4EC39C6"/>
    <w:lvl w:ilvl="0" w:tplc="E8186BEC">
      <w:start w:val="5"/>
      <w:numFmt w:val="bullet"/>
      <w:lvlText w:val="-"/>
      <w:lvlJc w:val="left"/>
      <w:pPr>
        <w:ind w:left="1080" w:hanging="360"/>
      </w:pPr>
      <w:rPr>
        <w:rFonts w:ascii="Calibri" w:eastAsiaTheme="minorHAnsi" w:hAnsi="Calibri" w:cs="Calibri"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5C239EC"/>
    <w:multiLevelType w:val="hybridMultilevel"/>
    <w:tmpl w:val="F1F0264C"/>
    <w:lvl w:ilvl="0" w:tplc="CFEC4CC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90A1502"/>
    <w:multiLevelType w:val="multilevel"/>
    <w:tmpl w:val="4000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5168E"/>
    <w:multiLevelType w:val="hybridMultilevel"/>
    <w:tmpl w:val="0582A3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9F683C"/>
    <w:multiLevelType w:val="hybridMultilevel"/>
    <w:tmpl w:val="3DA666D0"/>
    <w:lvl w:ilvl="0" w:tplc="94F86F3E">
      <w:start w:val="1"/>
      <w:numFmt w:val="decimal"/>
      <w:lvlText w:val="%1."/>
      <w:lvlJc w:val="left"/>
      <w:pPr>
        <w:ind w:left="720" w:hanging="360"/>
      </w:pPr>
      <w:rPr>
        <w:b/>
        <w:bCs/>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CB05B0B"/>
    <w:multiLevelType w:val="hybridMultilevel"/>
    <w:tmpl w:val="94865076"/>
    <w:lvl w:ilvl="0" w:tplc="2B6EA3C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681138C"/>
    <w:multiLevelType w:val="hybridMultilevel"/>
    <w:tmpl w:val="7A5453F8"/>
    <w:lvl w:ilvl="0" w:tplc="38D0F5A6">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F56492D"/>
    <w:multiLevelType w:val="hybridMultilevel"/>
    <w:tmpl w:val="3DA666D0"/>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B0A6820"/>
    <w:multiLevelType w:val="hybridMultilevel"/>
    <w:tmpl w:val="577EEB58"/>
    <w:lvl w:ilvl="0" w:tplc="B3DC7D0A">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B01027"/>
    <w:multiLevelType w:val="hybridMultilevel"/>
    <w:tmpl w:val="BF7EF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BDC3046"/>
    <w:multiLevelType w:val="hybridMultilevel"/>
    <w:tmpl w:val="61F096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DF93FC0"/>
    <w:multiLevelType w:val="hybridMultilevel"/>
    <w:tmpl w:val="BC907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CD752C"/>
    <w:multiLevelType w:val="hybridMultilevel"/>
    <w:tmpl w:val="B48E23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265874"/>
    <w:multiLevelType w:val="hybridMultilevel"/>
    <w:tmpl w:val="44607E14"/>
    <w:lvl w:ilvl="0" w:tplc="5278329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6266B74"/>
    <w:multiLevelType w:val="hybridMultilevel"/>
    <w:tmpl w:val="FC7A9C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9817471">
    <w:abstractNumId w:val="0"/>
  </w:num>
  <w:num w:numId="2" w16cid:durableId="321013290">
    <w:abstractNumId w:val="5"/>
  </w:num>
  <w:num w:numId="3" w16cid:durableId="1813131209">
    <w:abstractNumId w:val="6"/>
  </w:num>
  <w:num w:numId="4" w16cid:durableId="1220167463">
    <w:abstractNumId w:val="1"/>
  </w:num>
  <w:num w:numId="5" w16cid:durableId="1186015318">
    <w:abstractNumId w:val="10"/>
  </w:num>
  <w:num w:numId="6" w16cid:durableId="879174706">
    <w:abstractNumId w:val="2"/>
  </w:num>
  <w:num w:numId="7" w16cid:durableId="293565168">
    <w:abstractNumId w:val="9"/>
  </w:num>
  <w:num w:numId="8" w16cid:durableId="2140830882">
    <w:abstractNumId w:val="11"/>
  </w:num>
  <w:num w:numId="9" w16cid:durableId="43528726">
    <w:abstractNumId w:val="18"/>
  </w:num>
  <w:num w:numId="10" w16cid:durableId="2031948870">
    <w:abstractNumId w:val="16"/>
  </w:num>
  <w:num w:numId="11" w16cid:durableId="1465075761">
    <w:abstractNumId w:val="3"/>
  </w:num>
  <w:num w:numId="12" w16cid:durableId="1011683394">
    <w:abstractNumId w:val="13"/>
  </w:num>
  <w:num w:numId="13" w16cid:durableId="2034652943">
    <w:abstractNumId w:val="12"/>
  </w:num>
  <w:num w:numId="14" w16cid:durableId="1004672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6126517">
    <w:abstractNumId w:val="4"/>
  </w:num>
  <w:num w:numId="16" w16cid:durableId="1670909815">
    <w:abstractNumId w:val="19"/>
  </w:num>
  <w:num w:numId="17" w16cid:durableId="40250763">
    <w:abstractNumId w:val="14"/>
  </w:num>
  <w:num w:numId="18" w16cid:durableId="1399547821">
    <w:abstractNumId w:val="8"/>
  </w:num>
  <w:num w:numId="19" w16cid:durableId="143471938">
    <w:abstractNumId w:val="17"/>
  </w:num>
  <w:num w:numId="20" w16cid:durableId="65479626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525"/>
  <w:doNotHyphenateCaps/>
  <w:drawingGridHorizontalSpacing w:val="100"/>
  <w:drawingGridVerticalSpacing w:val="106"/>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CF"/>
    <w:rsid w:val="0000076E"/>
    <w:rsid w:val="00000B85"/>
    <w:rsid w:val="00000DF9"/>
    <w:rsid w:val="0000122B"/>
    <w:rsid w:val="0000190E"/>
    <w:rsid w:val="000035A2"/>
    <w:rsid w:val="00003BAB"/>
    <w:rsid w:val="00005E83"/>
    <w:rsid w:val="00006101"/>
    <w:rsid w:val="000069EE"/>
    <w:rsid w:val="00006A7F"/>
    <w:rsid w:val="00006BEE"/>
    <w:rsid w:val="000073B2"/>
    <w:rsid w:val="00007DB2"/>
    <w:rsid w:val="00010242"/>
    <w:rsid w:val="000110D2"/>
    <w:rsid w:val="00011140"/>
    <w:rsid w:val="000123C1"/>
    <w:rsid w:val="00012D6A"/>
    <w:rsid w:val="000132EE"/>
    <w:rsid w:val="00013F50"/>
    <w:rsid w:val="00014997"/>
    <w:rsid w:val="00014EE2"/>
    <w:rsid w:val="00015D70"/>
    <w:rsid w:val="0001656B"/>
    <w:rsid w:val="00016E50"/>
    <w:rsid w:val="00017605"/>
    <w:rsid w:val="0001780A"/>
    <w:rsid w:val="00017B78"/>
    <w:rsid w:val="000200A0"/>
    <w:rsid w:val="000203B5"/>
    <w:rsid w:val="0002100A"/>
    <w:rsid w:val="000210AE"/>
    <w:rsid w:val="00021C91"/>
    <w:rsid w:val="0002218F"/>
    <w:rsid w:val="00022606"/>
    <w:rsid w:val="00022A3D"/>
    <w:rsid w:val="000233AE"/>
    <w:rsid w:val="000234F0"/>
    <w:rsid w:val="000237CF"/>
    <w:rsid w:val="0002525D"/>
    <w:rsid w:val="00026015"/>
    <w:rsid w:val="00027217"/>
    <w:rsid w:val="000278F5"/>
    <w:rsid w:val="00030A66"/>
    <w:rsid w:val="000315C0"/>
    <w:rsid w:val="00031D5D"/>
    <w:rsid w:val="00031FB0"/>
    <w:rsid w:val="00032265"/>
    <w:rsid w:val="000325AD"/>
    <w:rsid w:val="00032961"/>
    <w:rsid w:val="0003299C"/>
    <w:rsid w:val="000329CE"/>
    <w:rsid w:val="00033E65"/>
    <w:rsid w:val="000346C9"/>
    <w:rsid w:val="00034EDA"/>
    <w:rsid w:val="000351CB"/>
    <w:rsid w:val="000359D1"/>
    <w:rsid w:val="00036FE5"/>
    <w:rsid w:val="00040022"/>
    <w:rsid w:val="00040294"/>
    <w:rsid w:val="0004163E"/>
    <w:rsid w:val="00041B4F"/>
    <w:rsid w:val="00042629"/>
    <w:rsid w:val="0004269B"/>
    <w:rsid w:val="0004273C"/>
    <w:rsid w:val="00042DF9"/>
    <w:rsid w:val="00043C48"/>
    <w:rsid w:val="00043F8A"/>
    <w:rsid w:val="00044688"/>
    <w:rsid w:val="00044BF7"/>
    <w:rsid w:val="000452AA"/>
    <w:rsid w:val="0004578D"/>
    <w:rsid w:val="000461B0"/>
    <w:rsid w:val="00047079"/>
    <w:rsid w:val="00047480"/>
    <w:rsid w:val="00050CEC"/>
    <w:rsid w:val="00050DDA"/>
    <w:rsid w:val="000516B9"/>
    <w:rsid w:val="00051873"/>
    <w:rsid w:val="00052C5A"/>
    <w:rsid w:val="00053CCF"/>
    <w:rsid w:val="000541B2"/>
    <w:rsid w:val="00054580"/>
    <w:rsid w:val="00054C82"/>
    <w:rsid w:val="0005622B"/>
    <w:rsid w:val="0005660B"/>
    <w:rsid w:val="000568D5"/>
    <w:rsid w:val="00056BD5"/>
    <w:rsid w:val="00056E88"/>
    <w:rsid w:val="000578C7"/>
    <w:rsid w:val="000600BF"/>
    <w:rsid w:val="000618BE"/>
    <w:rsid w:val="00062C46"/>
    <w:rsid w:val="00063006"/>
    <w:rsid w:val="00063656"/>
    <w:rsid w:val="00064274"/>
    <w:rsid w:val="000642B0"/>
    <w:rsid w:val="00064688"/>
    <w:rsid w:val="00064D77"/>
    <w:rsid w:val="000650A5"/>
    <w:rsid w:val="00065270"/>
    <w:rsid w:val="00065711"/>
    <w:rsid w:val="000657EC"/>
    <w:rsid w:val="00065AF4"/>
    <w:rsid w:val="00066A0F"/>
    <w:rsid w:val="00066B0E"/>
    <w:rsid w:val="000702E8"/>
    <w:rsid w:val="00070562"/>
    <w:rsid w:val="00072068"/>
    <w:rsid w:val="000726C0"/>
    <w:rsid w:val="00072FDB"/>
    <w:rsid w:val="00073687"/>
    <w:rsid w:val="00073699"/>
    <w:rsid w:val="0007384A"/>
    <w:rsid w:val="00073DA6"/>
    <w:rsid w:val="00075B63"/>
    <w:rsid w:val="00075BCC"/>
    <w:rsid w:val="000772ED"/>
    <w:rsid w:val="00077654"/>
    <w:rsid w:val="00077823"/>
    <w:rsid w:val="0007786F"/>
    <w:rsid w:val="00077D68"/>
    <w:rsid w:val="00077F18"/>
    <w:rsid w:val="00080185"/>
    <w:rsid w:val="0008094A"/>
    <w:rsid w:val="0008228A"/>
    <w:rsid w:val="000847F5"/>
    <w:rsid w:val="000854C9"/>
    <w:rsid w:val="00085F2D"/>
    <w:rsid w:val="00086210"/>
    <w:rsid w:val="00087726"/>
    <w:rsid w:val="00087AA9"/>
    <w:rsid w:val="00090081"/>
    <w:rsid w:val="000904BD"/>
    <w:rsid w:val="00090E0A"/>
    <w:rsid w:val="00090E94"/>
    <w:rsid w:val="00092DE6"/>
    <w:rsid w:val="00092EBA"/>
    <w:rsid w:val="00093735"/>
    <w:rsid w:val="00093823"/>
    <w:rsid w:val="00095860"/>
    <w:rsid w:val="0009600D"/>
    <w:rsid w:val="000977DE"/>
    <w:rsid w:val="00097F60"/>
    <w:rsid w:val="000A0B95"/>
    <w:rsid w:val="000A2706"/>
    <w:rsid w:val="000A2C62"/>
    <w:rsid w:val="000A374A"/>
    <w:rsid w:val="000A3D69"/>
    <w:rsid w:val="000A47D7"/>
    <w:rsid w:val="000A485D"/>
    <w:rsid w:val="000A5381"/>
    <w:rsid w:val="000A5612"/>
    <w:rsid w:val="000A603E"/>
    <w:rsid w:val="000A618C"/>
    <w:rsid w:val="000A61AD"/>
    <w:rsid w:val="000A6CAF"/>
    <w:rsid w:val="000A7184"/>
    <w:rsid w:val="000A7C59"/>
    <w:rsid w:val="000AFC96"/>
    <w:rsid w:val="000B0098"/>
    <w:rsid w:val="000B0200"/>
    <w:rsid w:val="000B0B65"/>
    <w:rsid w:val="000B1C24"/>
    <w:rsid w:val="000B1E77"/>
    <w:rsid w:val="000B202A"/>
    <w:rsid w:val="000B2485"/>
    <w:rsid w:val="000B3125"/>
    <w:rsid w:val="000B3DC0"/>
    <w:rsid w:val="000B42DC"/>
    <w:rsid w:val="000B4FE5"/>
    <w:rsid w:val="000B50BE"/>
    <w:rsid w:val="000B5E0B"/>
    <w:rsid w:val="000B6266"/>
    <w:rsid w:val="000B6AA3"/>
    <w:rsid w:val="000B719C"/>
    <w:rsid w:val="000B720E"/>
    <w:rsid w:val="000B759D"/>
    <w:rsid w:val="000C05A9"/>
    <w:rsid w:val="000C0B59"/>
    <w:rsid w:val="000C1188"/>
    <w:rsid w:val="000C1A6F"/>
    <w:rsid w:val="000C26AC"/>
    <w:rsid w:val="000C2E3D"/>
    <w:rsid w:val="000C474F"/>
    <w:rsid w:val="000C53AD"/>
    <w:rsid w:val="000C78FE"/>
    <w:rsid w:val="000C7AE8"/>
    <w:rsid w:val="000C7BB0"/>
    <w:rsid w:val="000C7DA7"/>
    <w:rsid w:val="000C7EDC"/>
    <w:rsid w:val="000D06B4"/>
    <w:rsid w:val="000D1E4A"/>
    <w:rsid w:val="000D33A5"/>
    <w:rsid w:val="000D35CA"/>
    <w:rsid w:val="000D37B2"/>
    <w:rsid w:val="000D3B81"/>
    <w:rsid w:val="000D46AF"/>
    <w:rsid w:val="000D4A1D"/>
    <w:rsid w:val="000D4D11"/>
    <w:rsid w:val="000D56BC"/>
    <w:rsid w:val="000D5742"/>
    <w:rsid w:val="000D5BA6"/>
    <w:rsid w:val="000D69BE"/>
    <w:rsid w:val="000D6C96"/>
    <w:rsid w:val="000D6CCC"/>
    <w:rsid w:val="000D6CEB"/>
    <w:rsid w:val="000D7467"/>
    <w:rsid w:val="000D746C"/>
    <w:rsid w:val="000D7613"/>
    <w:rsid w:val="000E0652"/>
    <w:rsid w:val="000E07AD"/>
    <w:rsid w:val="000E0919"/>
    <w:rsid w:val="000E0F9E"/>
    <w:rsid w:val="000E26DC"/>
    <w:rsid w:val="000E27FF"/>
    <w:rsid w:val="000E2F4A"/>
    <w:rsid w:val="000E3AE5"/>
    <w:rsid w:val="000E42C0"/>
    <w:rsid w:val="000E4465"/>
    <w:rsid w:val="000E5B5E"/>
    <w:rsid w:val="000E6004"/>
    <w:rsid w:val="000E6575"/>
    <w:rsid w:val="000E6E5D"/>
    <w:rsid w:val="000E72E0"/>
    <w:rsid w:val="000E7CA6"/>
    <w:rsid w:val="000F1473"/>
    <w:rsid w:val="000F1DBB"/>
    <w:rsid w:val="000F2EB7"/>
    <w:rsid w:val="000F2F03"/>
    <w:rsid w:val="000F3136"/>
    <w:rsid w:val="000F3F8F"/>
    <w:rsid w:val="000F521F"/>
    <w:rsid w:val="000F5430"/>
    <w:rsid w:val="000F6A65"/>
    <w:rsid w:val="000F6BD3"/>
    <w:rsid w:val="00100116"/>
    <w:rsid w:val="00100C8F"/>
    <w:rsid w:val="001010D1"/>
    <w:rsid w:val="00101254"/>
    <w:rsid w:val="00102B0C"/>
    <w:rsid w:val="00102B68"/>
    <w:rsid w:val="001043B4"/>
    <w:rsid w:val="00104C35"/>
    <w:rsid w:val="00104F7F"/>
    <w:rsid w:val="00105FCA"/>
    <w:rsid w:val="0010661C"/>
    <w:rsid w:val="00110531"/>
    <w:rsid w:val="00111560"/>
    <w:rsid w:val="00111625"/>
    <w:rsid w:val="00111B98"/>
    <w:rsid w:val="001127C9"/>
    <w:rsid w:val="00112B03"/>
    <w:rsid w:val="00112FBD"/>
    <w:rsid w:val="00113246"/>
    <w:rsid w:val="00113B54"/>
    <w:rsid w:val="00114417"/>
    <w:rsid w:val="0011466D"/>
    <w:rsid w:val="00114CC4"/>
    <w:rsid w:val="00114D1E"/>
    <w:rsid w:val="00115E46"/>
    <w:rsid w:val="00115EE7"/>
    <w:rsid w:val="0011662D"/>
    <w:rsid w:val="0011692A"/>
    <w:rsid w:val="00117A0F"/>
    <w:rsid w:val="001206C2"/>
    <w:rsid w:val="00120C79"/>
    <w:rsid w:val="00121BD7"/>
    <w:rsid w:val="001223A2"/>
    <w:rsid w:val="00122FE2"/>
    <w:rsid w:val="0012447C"/>
    <w:rsid w:val="00124C97"/>
    <w:rsid w:val="00124E3F"/>
    <w:rsid w:val="00124E8F"/>
    <w:rsid w:val="00125752"/>
    <w:rsid w:val="00126FD8"/>
    <w:rsid w:val="00126FE7"/>
    <w:rsid w:val="001272E6"/>
    <w:rsid w:val="00127BEF"/>
    <w:rsid w:val="00130A5C"/>
    <w:rsid w:val="0013141E"/>
    <w:rsid w:val="00131BCF"/>
    <w:rsid w:val="00131D27"/>
    <w:rsid w:val="001323A6"/>
    <w:rsid w:val="00132410"/>
    <w:rsid w:val="00132AD7"/>
    <w:rsid w:val="00132D2E"/>
    <w:rsid w:val="00132EA0"/>
    <w:rsid w:val="0013310B"/>
    <w:rsid w:val="00134E56"/>
    <w:rsid w:val="001352B6"/>
    <w:rsid w:val="00135627"/>
    <w:rsid w:val="001360CC"/>
    <w:rsid w:val="00136AF8"/>
    <w:rsid w:val="001375B8"/>
    <w:rsid w:val="00137636"/>
    <w:rsid w:val="00137B76"/>
    <w:rsid w:val="00137FF4"/>
    <w:rsid w:val="001408CA"/>
    <w:rsid w:val="001416E5"/>
    <w:rsid w:val="0014172A"/>
    <w:rsid w:val="00142784"/>
    <w:rsid w:val="0014281A"/>
    <w:rsid w:val="00142A82"/>
    <w:rsid w:val="00142BD3"/>
    <w:rsid w:val="00143CA9"/>
    <w:rsid w:val="00143EFA"/>
    <w:rsid w:val="0014449D"/>
    <w:rsid w:val="00144F5A"/>
    <w:rsid w:val="001464B3"/>
    <w:rsid w:val="0014650F"/>
    <w:rsid w:val="001474FA"/>
    <w:rsid w:val="00147E32"/>
    <w:rsid w:val="0015086B"/>
    <w:rsid w:val="00151316"/>
    <w:rsid w:val="00151694"/>
    <w:rsid w:val="001516F0"/>
    <w:rsid w:val="00151B1D"/>
    <w:rsid w:val="00152FD0"/>
    <w:rsid w:val="001537C0"/>
    <w:rsid w:val="00153899"/>
    <w:rsid w:val="001541F8"/>
    <w:rsid w:val="001558BD"/>
    <w:rsid w:val="00157568"/>
    <w:rsid w:val="00157582"/>
    <w:rsid w:val="0015784F"/>
    <w:rsid w:val="0016054C"/>
    <w:rsid w:val="00160CC7"/>
    <w:rsid w:val="00161065"/>
    <w:rsid w:val="0016202B"/>
    <w:rsid w:val="0016225C"/>
    <w:rsid w:val="0016306C"/>
    <w:rsid w:val="00163506"/>
    <w:rsid w:val="001648B6"/>
    <w:rsid w:val="00165716"/>
    <w:rsid w:val="001659FA"/>
    <w:rsid w:val="00166786"/>
    <w:rsid w:val="00166C0F"/>
    <w:rsid w:val="0016776D"/>
    <w:rsid w:val="00167B75"/>
    <w:rsid w:val="00170387"/>
    <w:rsid w:val="00170523"/>
    <w:rsid w:val="00171D5C"/>
    <w:rsid w:val="00172DEE"/>
    <w:rsid w:val="00173112"/>
    <w:rsid w:val="00173255"/>
    <w:rsid w:val="00174077"/>
    <w:rsid w:val="001741C1"/>
    <w:rsid w:val="00174A60"/>
    <w:rsid w:val="00174BF5"/>
    <w:rsid w:val="00174DEC"/>
    <w:rsid w:val="001752F8"/>
    <w:rsid w:val="001756F4"/>
    <w:rsid w:val="00175988"/>
    <w:rsid w:val="00175A61"/>
    <w:rsid w:val="00176563"/>
    <w:rsid w:val="00176967"/>
    <w:rsid w:val="00176AC5"/>
    <w:rsid w:val="00176EA5"/>
    <w:rsid w:val="00177CAA"/>
    <w:rsid w:val="001810FD"/>
    <w:rsid w:val="00181A6A"/>
    <w:rsid w:val="00181CF0"/>
    <w:rsid w:val="001823DB"/>
    <w:rsid w:val="00183930"/>
    <w:rsid w:val="001839F2"/>
    <w:rsid w:val="00184245"/>
    <w:rsid w:val="0018449D"/>
    <w:rsid w:val="001846AD"/>
    <w:rsid w:val="00184F11"/>
    <w:rsid w:val="001903DF"/>
    <w:rsid w:val="001907FB"/>
    <w:rsid w:val="00190E02"/>
    <w:rsid w:val="00190FAB"/>
    <w:rsid w:val="00191BFA"/>
    <w:rsid w:val="00191DB9"/>
    <w:rsid w:val="0019241F"/>
    <w:rsid w:val="0019316D"/>
    <w:rsid w:val="001935BD"/>
    <w:rsid w:val="00193BFB"/>
    <w:rsid w:val="00193C45"/>
    <w:rsid w:val="00193D13"/>
    <w:rsid w:val="00194369"/>
    <w:rsid w:val="001949B6"/>
    <w:rsid w:val="001952D5"/>
    <w:rsid w:val="0019578D"/>
    <w:rsid w:val="00195DF5"/>
    <w:rsid w:val="00195EB5"/>
    <w:rsid w:val="001963BB"/>
    <w:rsid w:val="00196969"/>
    <w:rsid w:val="00196BA8"/>
    <w:rsid w:val="001972AB"/>
    <w:rsid w:val="001A0A45"/>
    <w:rsid w:val="001A14A8"/>
    <w:rsid w:val="001A2404"/>
    <w:rsid w:val="001A3F37"/>
    <w:rsid w:val="001A54F3"/>
    <w:rsid w:val="001A58EC"/>
    <w:rsid w:val="001A6E84"/>
    <w:rsid w:val="001A7575"/>
    <w:rsid w:val="001A793D"/>
    <w:rsid w:val="001B1E93"/>
    <w:rsid w:val="001B24A2"/>
    <w:rsid w:val="001B31D1"/>
    <w:rsid w:val="001B3C88"/>
    <w:rsid w:val="001B491F"/>
    <w:rsid w:val="001B52B3"/>
    <w:rsid w:val="001B7B64"/>
    <w:rsid w:val="001C04FD"/>
    <w:rsid w:val="001C121C"/>
    <w:rsid w:val="001C15AD"/>
    <w:rsid w:val="001C175B"/>
    <w:rsid w:val="001C1A5C"/>
    <w:rsid w:val="001C373D"/>
    <w:rsid w:val="001C3E8A"/>
    <w:rsid w:val="001C41CB"/>
    <w:rsid w:val="001C4895"/>
    <w:rsid w:val="001C48EA"/>
    <w:rsid w:val="001C49C6"/>
    <w:rsid w:val="001C518A"/>
    <w:rsid w:val="001C5379"/>
    <w:rsid w:val="001C5BA0"/>
    <w:rsid w:val="001C6CF9"/>
    <w:rsid w:val="001C6F46"/>
    <w:rsid w:val="001D22F6"/>
    <w:rsid w:val="001D4087"/>
    <w:rsid w:val="001D450B"/>
    <w:rsid w:val="001D4C18"/>
    <w:rsid w:val="001D4E1C"/>
    <w:rsid w:val="001D6233"/>
    <w:rsid w:val="001D6FBD"/>
    <w:rsid w:val="001D791E"/>
    <w:rsid w:val="001E1682"/>
    <w:rsid w:val="001E188F"/>
    <w:rsid w:val="001E1EF2"/>
    <w:rsid w:val="001E21D9"/>
    <w:rsid w:val="001E28EE"/>
    <w:rsid w:val="001E32E3"/>
    <w:rsid w:val="001E354F"/>
    <w:rsid w:val="001E491B"/>
    <w:rsid w:val="001E5007"/>
    <w:rsid w:val="001E59DC"/>
    <w:rsid w:val="001E74D3"/>
    <w:rsid w:val="001F0288"/>
    <w:rsid w:val="001F0518"/>
    <w:rsid w:val="001F1ABD"/>
    <w:rsid w:val="001F1B37"/>
    <w:rsid w:val="001F1FDC"/>
    <w:rsid w:val="001F2A57"/>
    <w:rsid w:val="001F34DD"/>
    <w:rsid w:val="001F359B"/>
    <w:rsid w:val="001F3E36"/>
    <w:rsid w:val="001F4438"/>
    <w:rsid w:val="001F4C41"/>
    <w:rsid w:val="001F643B"/>
    <w:rsid w:val="001F703D"/>
    <w:rsid w:val="001F7512"/>
    <w:rsid w:val="00200329"/>
    <w:rsid w:val="00200FF4"/>
    <w:rsid w:val="00201421"/>
    <w:rsid w:val="0020189E"/>
    <w:rsid w:val="00202599"/>
    <w:rsid w:val="00202928"/>
    <w:rsid w:val="002035CB"/>
    <w:rsid w:val="002038BE"/>
    <w:rsid w:val="002044C6"/>
    <w:rsid w:val="00205774"/>
    <w:rsid w:val="00205B1A"/>
    <w:rsid w:val="00206D21"/>
    <w:rsid w:val="00206E0F"/>
    <w:rsid w:val="002076D7"/>
    <w:rsid w:val="00207725"/>
    <w:rsid w:val="0021013C"/>
    <w:rsid w:val="002101D4"/>
    <w:rsid w:val="00210425"/>
    <w:rsid w:val="00212141"/>
    <w:rsid w:val="0021235F"/>
    <w:rsid w:val="002125EF"/>
    <w:rsid w:val="0021278D"/>
    <w:rsid w:val="0021395B"/>
    <w:rsid w:val="00213ACE"/>
    <w:rsid w:val="00214F85"/>
    <w:rsid w:val="00214FEE"/>
    <w:rsid w:val="002153E9"/>
    <w:rsid w:val="00215447"/>
    <w:rsid w:val="00215E3B"/>
    <w:rsid w:val="00220401"/>
    <w:rsid w:val="00220D09"/>
    <w:rsid w:val="0022121E"/>
    <w:rsid w:val="00221650"/>
    <w:rsid w:val="00222517"/>
    <w:rsid w:val="002238BC"/>
    <w:rsid w:val="00223DA3"/>
    <w:rsid w:val="00223E22"/>
    <w:rsid w:val="00225395"/>
    <w:rsid w:val="002257C1"/>
    <w:rsid w:val="002258FF"/>
    <w:rsid w:val="00226517"/>
    <w:rsid w:val="00226828"/>
    <w:rsid w:val="002273C8"/>
    <w:rsid w:val="00227E4C"/>
    <w:rsid w:val="00230F88"/>
    <w:rsid w:val="00231F4B"/>
    <w:rsid w:val="00231FFE"/>
    <w:rsid w:val="002324A4"/>
    <w:rsid w:val="00232FB2"/>
    <w:rsid w:val="002330ED"/>
    <w:rsid w:val="002331A9"/>
    <w:rsid w:val="0023534A"/>
    <w:rsid w:val="00236C71"/>
    <w:rsid w:val="00236E7D"/>
    <w:rsid w:val="002373A8"/>
    <w:rsid w:val="002374FA"/>
    <w:rsid w:val="0023798E"/>
    <w:rsid w:val="00237B98"/>
    <w:rsid w:val="002402FB"/>
    <w:rsid w:val="002403A1"/>
    <w:rsid w:val="002409CE"/>
    <w:rsid w:val="00240FD0"/>
    <w:rsid w:val="002422FB"/>
    <w:rsid w:val="00242774"/>
    <w:rsid w:val="00242CBA"/>
    <w:rsid w:val="0024389F"/>
    <w:rsid w:val="00244372"/>
    <w:rsid w:val="002446A4"/>
    <w:rsid w:val="002458CA"/>
    <w:rsid w:val="00245E25"/>
    <w:rsid w:val="00246388"/>
    <w:rsid w:val="002468C4"/>
    <w:rsid w:val="0024696E"/>
    <w:rsid w:val="00246980"/>
    <w:rsid w:val="00246BBF"/>
    <w:rsid w:val="00246BF4"/>
    <w:rsid w:val="00247380"/>
    <w:rsid w:val="002513BB"/>
    <w:rsid w:val="00251D17"/>
    <w:rsid w:val="00252537"/>
    <w:rsid w:val="002528C7"/>
    <w:rsid w:val="00252928"/>
    <w:rsid w:val="00253540"/>
    <w:rsid w:val="00253810"/>
    <w:rsid w:val="00254205"/>
    <w:rsid w:val="00255A74"/>
    <w:rsid w:val="00256924"/>
    <w:rsid w:val="00257CA3"/>
    <w:rsid w:val="00260190"/>
    <w:rsid w:val="00260E98"/>
    <w:rsid w:val="002617CC"/>
    <w:rsid w:val="0026199D"/>
    <w:rsid w:val="0026210C"/>
    <w:rsid w:val="002629FD"/>
    <w:rsid w:val="00262BE9"/>
    <w:rsid w:val="00263A57"/>
    <w:rsid w:val="00264213"/>
    <w:rsid w:val="0026445E"/>
    <w:rsid w:val="00264826"/>
    <w:rsid w:val="00264FA4"/>
    <w:rsid w:val="002653F9"/>
    <w:rsid w:val="002655E9"/>
    <w:rsid w:val="002657B4"/>
    <w:rsid w:val="002664AB"/>
    <w:rsid w:val="00266C67"/>
    <w:rsid w:val="00266CC2"/>
    <w:rsid w:val="00267061"/>
    <w:rsid w:val="00267C3E"/>
    <w:rsid w:val="00270429"/>
    <w:rsid w:val="00271719"/>
    <w:rsid w:val="00271C6E"/>
    <w:rsid w:val="0027249D"/>
    <w:rsid w:val="0027254F"/>
    <w:rsid w:val="002733BA"/>
    <w:rsid w:val="002739B0"/>
    <w:rsid w:val="00273D94"/>
    <w:rsid w:val="002741AB"/>
    <w:rsid w:val="002755E8"/>
    <w:rsid w:val="00275D6A"/>
    <w:rsid w:val="00275DB4"/>
    <w:rsid w:val="00276E1E"/>
    <w:rsid w:val="0027712F"/>
    <w:rsid w:val="00277DB7"/>
    <w:rsid w:val="002808F0"/>
    <w:rsid w:val="00281083"/>
    <w:rsid w:val="00281314"/>
    <w:rsid w:val="00283144"/>
    <w:rsid w:val="00283E51"/>
    <w:rsid w:val="00284307"/>
    <w:rsid w:val="002846F7"/>
    <w:rsid w:val="00284DCC"/>
    <w:rsid w:val="002858BB"/>
    <w:rsid w:val="002869E7"/>
    <w:rsid w:val="002872F8"/>
    <w:rsid w:val="0028793A"/>
    <w:rsid w:val="002901C5"/>
    <w:rsid w:val="002912AA"/>
    <w:rsid w:val="002915BA"/>
    <w:rsid w:val="00291F57"/>
    <w:rsid w:val="0029212C"/>
    <w:rsid w:val="00294D90"/>
    <w:rsid w:val="00295121"/>
    <w:rsid w:val="00295639"/>
    <w:rsid w:val="0029601F"/>
    <w:rsid w:val="002960EA"/>
    <w:rsid w:val="0029631F"/>
    <w:rsid w:val="00297689"/>
    <w:rsid w:val="00297973"/>
    <w:rsid w:val="00297CA7"/>
    <w:rsid w:val="002A1D90"/>
    <w:rsid w:val="002A2B3A"/>
    <w:rsid w:val="002A2E48"/>
    <w:rsid w:val="002A335C"/>
    <w:rsid w:val="002A3535"/>
    <w:rsid w:val="002A4D95"/>
    <w:rsid w:val="002A52B1"/>
    <w:rsid w:val="002A5A95"/>
    <w:rsid w:val="002A6ED6"/>
    <w:rsid w:val="002A715E"/>
    <w:rsid w:val="002A7631"/>
    <w:rsid w:val="002A7E0C"/>
    <w:rsid w:val="002B05D5"/>
    <w:rsid w:val="002B0F43"/>
    <w:rsid w:val="002B1102"/>
    <w:rsid w:val="002B2B32"/>
    <w:rsid w:val="002B389C"/>
    <w:rsid w:val="002B3DE8"/>
    <w:rsid w:val="002B4263"/>
    <w:rsid w:val="002B4271"/>
    <w:rsid w:val="002B4E4B"/>
    <w:rsid w:val="002B5323"/>
    <w:rsid w:val="002B5345"/>
    <w:rsid w:val="002B59C4"/>
    <w:rsid w:val="002B60E6"/>
    <w:rsid w:val="002B6234"/>
    <w:rsid w:val="002B68D5"/>
    <w:rsid w:val="002B76F5"/>
    <w:rsid w:val="002B7EDE"/>
    <w:rsid w:val="002B7FC4"/>
    <w:rsid w:val="002C03D2"/>
    <w:rsid w:val="002C078F"/>
    <w:rsid w:val="002C13F3"/>
    <w:rsid w:val="002C1A9D"/>
    <w:rsid w:val="002C1D5A"/>
    <w:rsid w:val="002C1FCF"/>
    <w:rsid w:val="002C2742"/>
    <w:rsid w:val="002C5F5F"/>
    <w:rsid w:val="002C70D1"/>
    <w:rsid w:val="002C734A"/>
    <w:rsid w:val="002C73F7"/>
    <w:rsid w:val="002C7E9C"/>
    <w:rsid w:val="002D1F83"/>
    <w:rsid w:val="002D2E7B"/>
    <w:rsid w:val="002D3D1D"/>
    <w:rsid w:val="002D3E35"/>
    <w:rsid w:val="002D4206"/>
    <w:rsid w:val="002D4BA2"/>
    <w:rsid w:val="002D4C6D"/>
    <w:rsid w:val="002D536D"/>
    <w:rsid w:val="002D55CE"/>
    <w:rsid w:val="002D6217"/>
    <w:rsid w:val="002D63E6"/>
    <w:rsid w:val="002D6A6E"/>
    <w:rsid w:val="002D6D94"/>
    <w:rsid w:val="002D7271"/>
    <w:rsid w:val="002D78D5"/>
    <w:rsid w:val="002D7CB8"/>
    <w:rsid w:val="002D7E58"/>
    <w:rsid w:val="002E08FA"/>
    <w:rsid w:val="002E1B1C"/>
    <w:rsid w:val="002E2875"/>
    <w:rsid w:val="002E2CD4"/>
    <w:rsid w:val="002E2D1E"/>
    <w:rsid w:val="002E30AF"/>
    <w:rsid w:val="002E3AD7"/>
    <w:rsid w:val="002E3E28"/>
    <w:rsid w:val="002E4560"/>
    <w:rsid w:val="002E493A"/>
    <w:rsid w:val="002E4980"/>
    <w:rsid w:val="002E5C19"/>
    <w:rsid w:val="002E7611"/>
    <w:rsid w:val="002E7B90"/>
    <w:rsid w:val="002F09C8"/>
    <w:rsid w:val="002F21DC"/>
    <w:rsid w:val="002F228D"/>
    <w:rsid w:val="002F2F64"/>
    <w:rsid w:val="002F3FC5"/>
    <w:rsid w:val="002F41F2"/>
    <w:rsid w:val="002F4490"/>
    <w:rsid w:val="002F45BE"/>
    <w:rsid w:val="002F5321"/>
    <w:rsid w:val="002F5A62"/>
    <w:rsid w:val="002F6226"/>
    <w:rsid w:val="002F623A"/>
    <w:rsid w:val="002F6378"/>
    <w:rsid w:val="002F6426"/>
    <w:rsid w:val="002F7B45"/>
    <w:rsid w:val="002F7C8D"/>
    <w:rsid w:val="00300C00"/>
    <w:rsid w:val="00300FBB"/>
    <w:rsid w:val="00301E34"/>
    <w:rsid w:val="00301FDC"/>
    <w:rsid w:val="003021EF"/>
    <w:rsid w:val="00302874"/>
    <w:rsid w:val="00302958"/>
    <w:rsid w:val="00302D82"/>
    <w:rsid w:val="00302DFF"/>
    <w:rsid w:val="00303023"/>
    <w:rsid w:val="00303115"/>
    <w:rsid w:val="00303881"/>
    <w:rsid w:val="0030443C"/>
    <w:rsid w:val="00304821"/>
    <w:rsid w:val="00304C4A"/>
    <w:rsid w:val="00304D03"/>
    <w:rsid w:val="00305E82"/>
    <w:rsid w:val="00305F1F"/>
    <w:rsid w:val="003063D6"/>
    <w:rsid w:val="00306AB9"/>
    <w:rsid w:val="00306BB3"/>
    <w:rsid w:val="00310137"/>
    <w:rsid w:val="00310B2A"/>
    <w:rsid w:val="00310BCE"/>
    <w:rsid w:val="00310E2E"/>
    <w:rsid w:val="003110F6"/>
    <w:rsid w:val="0031193F"/>
    <w:rsid w:val="00312181"/>
    <w:rsid w:val="00312C7B"/>
    <w:rsid w:val="00313941"/>
    <w:rsid w:val="00314779"/>
    <w:rsid w:val="00314FF5"/>
    <w:rsid w:val="003150CD"/>
    <w:rsid w:val="0031536F"/>
    <w:rsid w:val="00315E12"/>
    <w:rsid w:val="00316715"/>
    <w:rsid w:val="0031729F"/>
    <w:rsid w:val="00317FBF"/>
    <w:rsid w:val="003200A6"/>
    <w:rsid w:val="003204A1"/>
    <w:rsid w:val="003211ED"/>
    <w:rsid w:val="00321BDD"/>
    <w:rsid w:val="0032278A"/>
    <w:rsid w:val="00322C31"/>
    <w:rsid w:val="00322C3D"/>
    <w:rsid w:val="00322DEF"/>
    <w:rsid w:val="00323D57"/>
    <w:rsid w:val="003243F8"/>
    <w:rsid w:val="00324E9E"/>
    <w:rsid w:val="0032507E"/>
    <w:rsid w:val="003253EA"/>
    <w:rsid w:val="0032614E"/>
    <w:rsid w:val="00326CE4"/>
    <w:rsid w:val="00326D76"/>
    <w:rsid w:val="00326F5D"/>
    <w:rsid w:val="00326FB2"/>
    <w:rsid w:val="003278A6"/>
    <w:rsid w:val="00327A9D"/>
    <w:rsid w:val="00330BF7"/>
    <w:rsid w:val="003311A5"/>
    <w:rsid w:val="00332148"/>
    <w:rsid w:val="0033252E"/>
    <w:rsid w:val="00332AEB"/>
    <w:rsid w:val="00332F80"/>
    <w:rsid w:val="003336E2"/>
    <w:rsid w:val="00334328"/>
    <w:rsid w:val="00335029"/>
    <w:rsid w:val="0033546F"/>
    <w:rsid w:val="00335511"/>
    <w:rsid w:val="00335651"/>
    <w:rsid w:val="003372A7"/>
    <w:rsid w:val="00337B19"/>
    <w:rsid w:val="00340CD1"/>
    <w:rsid w:val="00341DC7"/>
    <w:rsid w:val="00342023"/>
    <w:rsid w:val="00342D84"/>
    <w:rsid w:val="003440DE"/>
    <w:rsid w:val="003461FC"/>
    <w:rsid w:val="003465A9"/>
    <w:rsid w:val="003470D3"/>
    <w:rsid w:val="00347C5F"/>
    <w:rsid w:val="00350ECE"/>
    <w:rsid w:val="0035163B"/>
    <w:rsid w:val="00351F0E"/>
    <w:rsid w:val="00351FBA"/>
    <w:rsid w:val="00352574"/>
    <w:rsid w:val="00353D15"/>
    <w:rsid w:val="003564E2"/>
    <w:rsid w:val="003567B8"/>
    <w:rsid w:val="00357191"/>
    <w:rsid w:val="0035758E"/>
    <w:rsid w:val="003576BC"/>
    <w:rsid w:val="00361341"/>
    <w:rsid w:val="00361957"/>
    <w:rsid w:val="00361C97"/>
    <w:rsid w:val="00362B42"/>
    <w:rsid w:val="00363D30"/>
    <w:rsid w:val="00364A71"/>
    <w:rsid w:val="00364D21"/>
    <w:rsid w:val="00364D7E"/>
    <w:rsid w:val="00365BED"/>
    <w:rsid w:val="00366908"/>
    <w:rsid w:val="00366AF3"/>
    <w:rsid w:val="00367872"/>
    <w:rsid w:val="003679B9"/>
    <w:rsid w:val="00367A18"/>
    <w:rsid w:val="003704A7"/>
    <w:rsid w:val="00370C28"/>
    <w:rsid w:val="00372346"/>
    <w:rsid w:val="0037374F"/>
    <w:rsid w:val="00373F18"/>
    <w:rsid w:val="00374C59"/>
    <w:rsid w:val="003756AA"/>
    <w:rsid w:val="00375FA7"/>
    <w:rsid w:val="003763BC"/>
    <w:rsid w:val="0037714B"/>
    <w:rsid w:val="00380E92"/>
    <w:rsid w:val="003811A2"/>
    <w:rsid w:val="0038155E"/>
    <w:rsid w:val="00381CDF"/>
    <w:rsid w:val="0038536A"/>
    <w:rsid w:val="0038572E"/>
    <w:rsid w:val="00386AA3"/>
    <w:rsid w:val="0038703E"/>
    <w:rsid w:val="00387927"/>
    <w:rsid w:val="00387CED"/>
    <w:rsid w:val="00390808"/>
    <w:rsid w:val="00390829"/>
    <w:rsid w:val="00390A70"/>
    <w:rsid w:val="00392773"/>
    <w:rsid w:val="0039284E"/>
    <w:rsid w:val="0039292A"/>
    <w:rsid w:val="00392D64"/>
    <w:rsid w:val="003933FD"/>
    <w:rsid w:val="0039372B"/>
    <w:rsid w:val="00393D8C"/>
    <w:rsid w:val="0039487F"/>
    <w:rsid w:val="00394A17"/>
    <w:rsid w:val="00394FCE"/>
    <w:rsid w:val="00396CBB"/>
    <w:rsid w:val="00397527"/>
    <w:rsid w:val="003975CC"/>
    <w:rsid w:val="003A0B7F"/>
    <w:rsid w:val="003A17AC"/>
    <w:rsid w:val="003A213E"/>
    <w:rsid w:val="003A26E1"/>
    <w:rsid w:val="003A2826"/>
    <w:rsid w:val="003A28AC"/>
    <w:rsid w:val="003A2C82"/>
    <w:rsid w:val="003A2DE0"/>
    <w:rsid w:val="003A368A"/>
    <w:rsid w:val="003A4009"/>
    <w:rsid w:val="003A4341"/>
    <w:rsid w:val="003A5728"/>
    <w:rsid w:val="003A5796"/>
    <w:rsid w:val="003A6774"/>
    <w:rsid w:val="003A6F84"/>
    <w:rsid w:val="003A71FC"/>
    <w:rsid w:val="003A73DA"/>
    <w:rsid w:val="003B12FC"/>
    <w:rsid w:val="003B1836"/>
    <w:rsid w:val="003B1DA2"/>
    <w:rsid w:val="003B2E74"/>
    <w:rsid w:val="003B3519"/>
    <w:rsid w:val="003B3A11"/>
    <w:rsid w:val="003B4405"/>
    <w:rsid w:val="003B4971"/>
    <w:rsid w:val="003B4D8E"/>
    <w:rsid w:val="003B594A"/>
    <w:rsid w:val="003B5A96"/>
    <w:rsid w:val="003B6BBA"/>
    <w:rsid w:val="003B7974"/>
    <w:rsid w:val="003B79FD"/>
    <w:rsid w:val="003B7B05"/>
    <w:rsid w:val="003C0001"/>
    <w:rsid w:val="003C04F3"/>
    <w:rsid w:val="003C05ED"/>
    <w:rsid w:val="003C429E"/>
    <w:rsid w:val="003C51AC"/>
    <w:rsid w:val="003C7D18"/>
    <w:rsid w:val="003D059C"/>
    <w:rsid w:val="003D0910"/>
    <w:rsid w:val="003D0CFE"/>
    <w:rsid w:val="003D131D"/>
    <w:rsid w:val="003D179A"/>
    <w:rsid w:val="003D27B7"/>
    <w:rsid w:val="003D2858"/>
    <w:rsid w:val="003D2FFF"/>
    <w:rsid w:val="003D517B"/>
    <w:rsid w:val="003D51B9"/>
    <w:rsid w:val="003D56EA"/>
    <w:rsid w:val="003D5EEF"/>
    <w:rsid w:val="003D67F5"/>
    <w:rsid w:val="003D73B2"/>
    <w:rsid w:val="003D73EE"/>
    <w:rsid w:val="003D767E"/>
    <w:rsid w:val="003E0CAF"/>
    <w:rsid w:val="003E0F89"/>
    <w:rsid w:val="003E0FA1"/>
    <w:rsid w:val="003E1172"/>
    <w:rsid w:val="003E227A"/>
    <w:rsid w:val="003E265B"/>
    <w:rsid w:val="003E3FF5"/>
    <w:rsid w:val="003E44C7"/>
    <w:rsid w:val="003E4839"/>
    <w:rsid w:val="003E4E52"/>
    <w:rsid w:val="003E5EAD"/>
    <w:rsid w:val="003E67D0"/>
    <w:rsid w:val="003E6811"/>
    <w:rsid w:val="003E6846"/>
    <w:rsid w:val="003E6DC8"/>
    <w:rsid w:val="003E6DF1"/>
    <w:rsid w:val="003E756F"/>
    <w:rsid w:val="003E76B0"/>
    <w:rsid w:val="003F0F4A"/>
    <w:rsid w:val="003F1F90"/>
    <w:rsid w:val="003F20C1"/>
    <w:rsid w:val="003F3E75"/>
    <w:rsid w:val="003F3FDB"/>
    <w:rsid w:val="003F4FF9"/>
    <w:rsid w:val="003F51AE"/>
    <w:rsid w:val="003F62F6"/>
    <w:rsid w:val="003F6576"/>
    <w:rsid w:val="003F65EC"/>
    <w:rsid w:val="003F75A1"/>
    <w:rsid w:val="004000E2"/>
    <w:rsid w:val="0040128C"/>
    <w:rsid w:val="00401411"/>
    <w:rsid w:val="00401461"/>
    <w:rsid w:val="00401C10"/>
    <w:rsid w:val="00401EB2"/>
    <w:rsid w:val="00402715"/>
    <w:rsid w:val="004034E6"/>
    <w:rsid w:val="004040B7"/>
    <w:rsid w:val="00404307"/>
    <w:rsid w:val="00405387"/>
    <w:rsid w:val="004079D0"/>
    <w:rsid w:val="00407EB2"/>
    <w:rsid w:val="00410DA5"/>
    <w:rsid w:val="00410DC4"/>
    <w:rsid w:val="00411FD6"/>
    <w:rsid w:val="0041336B"/>
    <w:rsid w:val="00413868"/>
    <w:rsid w:val="004142D6"/>
    <w:rsid w:val="00414682"/>
    <w:rsid w:val="00414BD5"/>
    <w:rsid w:val="0041588B"/>
    <w:rsid w:val="00415A91"/>
    <w:rsid w:val="00416C18"/>
    <w:rsid w:val="0041750D"/>
    <w:rsid w:val="00417827"/>
    <w:rsid w:val="0041798F"/>
    <w:rsid w:val="00417D36"/>
    <w:rsid w:val="0042012A"/>
    <w:rsid w:val="00420217"/>
    <w:rsid w:val="00420E94"/>
    <w:rsid w:val="00421296"/>
    <w:rsid w:val="004217AE"/>
    <w:rsid w:val="004218C3"/>
    <w:rsid w:val="004223E9"/>
    <w:rsid w:val="00422666"/>
    <w:rsid w:val="0042268D"/>
    <w:rsid w:val="00422753"/>
    <w:rsid w:val="00423A19"/>
    <w:rsid w:val="00424CCA"/>
    <w:rsid w:val="00424E0D"/>
    <w:rsid w:val="00425FE9"/>
    <w:rsid w:val="00426580"/>
    <w:rsid w:val="00426BFD"/>
    <w:rsid w:val="00427346"/>
    <w:rsid w:val="004273FD"/>
    <w:rsid w:val="004301FB"/>
    <w:rsid w:val="00430544"/>
    <w:rsid w:val="00431262"/>
    <w:rsid w:val="00431E17"/>
    <w:rsid w:val="004326B6"/>
    <w:rsid w:val="004328A7"/>
    <w:rsid w:val="00433586"/>
    <w:rsid w:val="004354B7"/>
    <w:rsid w:val="00435E69"/>
    <w:rsid w:val="0043609C"/>
    <w:rsid w:val="00436598"/>
    <w:rsid w:val="004366DE"/>
    <w:rsid w:val="0043691B"/>
    <w:rsid w:val="00436AEA"/>
    <w:rsid w:val="004374F7"/>
    <w:rsid w:val="00437CC6"/>
    <w:rsid w:val="00440AE6"/>
    <w:rsid w:val="00440F0A"/>
    <w:rsid w:val="00442909"/>
    <w:rsid w:val="00442E14"/>
    <w:rsid w:val="004436EB"/>
    <w:rsid w:val="00443F0D"/>
    <w:rsid w:val="00444081"/>
    <w:rsid w:val="0044448A"/>
    <w:rsid w:val="00444D5C"/>
    <w:rsid w:val="00444D67"/>
    <w:rsid w:val="00444EB0"/>
    <w:rsid w:val="00445A50"/>
    <w:rsid w:val="00446CB7"/>
    <w:rsid w:val="00446E03"/>
    <w:rsid w:val="004475CE"/>
    <w:rsid w:val="004509C3"/>
    <w:rsid w:val="00452F63"/>
    <w:rsid w:val="00454453"/>
    <w:rsid w:val="00454D60"/>
    <w:rsid w:val="00454D95"/>
    <w:rsid w:val="00455696"/>
    <w:rsid w:val="0045575C"/>
    <w:rsid w:val="00455F4E"/>
    <w:rsid w:val="0045651D"/>
    <w:rsid w:val="0045691A"/>
    <w:rsid w:val="00457486"/>
    <w:rsid w:val="004576E0"/>
    <w:rsid w:val="00457A5D"/>
    <w:rsid w:val="00457C8B"/>
    <w:rsid w:val="00457E7D"/>
    <w:rsid w:val="00460429"/>
    <w:rsid w:val="00461252"/>
    <w:rsid w:val="00462655"/>
    <w:rsid w:val="004634D9"/>
    <w:rsid w:val="00463610"/>
    <w:rsid w:val="00463D56"/>
    <w:rsid w:val="00464481"/>
    <w:rsid w:val="004649C3"/>
    <w:rsid w:val="00466632"/>
    <w:rsid w:val="00466B4E"/>
    <w:rsid w:val="00466E51"/>
    <w:rsid w:val="004677D7"/>
    <w:rsid w:val="004678DE"/>
    <w:rsid w:val="00467D46"/>
    <w:rsid w:val="00470039"/>
    <w:rsid w:val="0047013E"/>
    <w:rsid w:val="00470F60"/>
    <w:rsid w:val="0047118B"/>
    <w:rsid w:val="0047172A"/>
    <w:rsid w:val="00471F4F"/>
    <w:rsid w:val="00472053"/>
    <w:rsid w:val="0047268B"/>
    <w:rsid w:val="0047294C"/>
    <w:rsid w:val="004731D0"/>
    <w:rsid w:val="00474312"/>
    <w:rsid w:val="0047479C"/>
    <w:rsid w:val="00474BD1"/>
    <w:rsid w:val="004766D0"/>
    <w:rsid w:val="00476758"/>
    <w:rsid w:val="00477056"/>
    <w:rsid w:val="00477FA2"/>
    <w:rsid w:val="00480307"/>
    <w:rsid w:val="0048155F"/>
    <w:rsid w:val="004816AE"/>
    <w:rsid w:val="004836C7"/>
    <w:rsid w:val="00483D6D"/>
    <w:rsid w:val="0048423D"/>
    <w:rsid w:val="004843CD"/>
    <w:rsid w:val="0048569F"/>
    <w:rsid w:val="004858FA"/>
    <w:rsid w:val="0048754C"/>
    <w:rsid w:val="00487F79"/>
    <w:rsid w:val="00490108"/>
    <w:rsid w:val="00490453"/>
    <w:rsid w:val="004906A3"/>
    <w:rsid w:val="00492379"/>
    <w:rsid w:val="0049265C"/>
    <w:rsid w:val="00493716"/>
    <w:rsid w:val="00493B64"/>
    <w:rsid w:val="00493D23"/>
    <w:rsid w:val="004949F0"/>
    <w:rsid w:val="00494B57"/>
    <w:rsid w:val="00494BA4"/>
    <w:rsid w:val="00494F9E"/>
    <w:rsid w:val="004953CF"/>
    <w:rsid w:val="00495820"/>
    <w:rsid w:val="00495A4E"/>
    <w:rsid w:val="004960C5"/>
    <w:rsid w:val="004963A6"/>
    <w:rsid w:val="00496A8E"/>
    <w:rsid w:val="004970C1"/>
    <w:rsid w:val="004971D0"/>
    <w:rsid w:val="0049779B"/>
    <w:rsid w:val="004A0147"/>
    <w:rsid w:val="004A036E"/>
    <w:rsid w:val="004A0436"/>
    <w:rsid w:val="004A28CD"/>
    <w:rsid w:val="004A2EA5"/>
    <w:rsid w:val="004A36DF"/>
    <w:rsid w:val="004A4210"/>
    <w:rsid w:val="004A4ECF"/>
    <w:rsid w:val="004A6606"/>
    <w:rsid w:val="004A6B44"/>
    <w:rsid w:val="004A77BD"/>
    <w:rsid w:val="004B10D8"/>
    <w:rsid w:val="004B11F5"/>
    <w:rsid w:val="004B2575"/>
    <w:rsid w:val="004B259C"/>
    <w:rsid w:val="004B2618"/>
    <w:rsid w:val="004B26DC"/>
    <w:rsid w:val="004B2BC5"/>
    <w:rsid w:val="004B2D00"/>
    <w:rsid w:val="004B31A4"/>
    <w:rsid w:val="004B3E79"/>
    <w:rsid w:val="004B4079"/>
    <w:rsid w:val="004B42C9"/>
    <w:rsid w:val="004B48FC"/>
    <w:rsid w:val="004B4B89"/>
    <w:rsid w:val="004B56EE"/>
    <w:rsid w:val="004B5A70"/>
    <w:rsid w:val="004B6B92"/>
    <w:rsid w:val="004B798A"/>
    <w:rsid w:val="004C095B"/>
    <w:rsid w:val="004C0A22"/>
    <w:rsid w:val="004C0A69"/>
    <w:rsid w:val="004C1332"/>
    <w:rsid w:val="004C26F9"/>
    <w:rsid w:val="004C3EDB"/>
    <w:rsid w:val="004C47DA"/>
    <w:rsid w:val="004C4B6D"/>
    <w:rsid w:val="004C4E4D"/>
    <w:rsid w:val="004C541D"/>
    <w:rsid w:val="004C58C1"/>
    <w:rsid w:val="004C5B4D"/>
    <w:rsid w:val="004C65D8"/>
    <w:rsid w:val="004C6B74"/>
    <w:rsid w:val="004C6D18"/>
    <w:rsid w:val="004C6E10"/>
    <w:rsid w:val="004C712D"/>
    <w:rsid w:val="004D162E"/>
    <w:rsid w:val="004D3901"/>
    <w:rsid w:val="004D3F04"/>
    <w:rsid w:val="004D5579"/>
    <w:rsid w:val="004D55A7"/>
    <w:rsid w:val="004D58B9"/>
    <w:rsid w:val="004D59DC"/>
    <w:rsid w:val="004D64D1"/>
    <w:rsid w:val="004D6AE3"/>
    <w:rsid w:val="004D6EC7"/>
    <w:rsid w:val="004D7704"/>
    <w:rsid w:val="004D7AD1"/>
    <w:rsid w:val="004E093E"/>
    <w:rsid w:val="004E309E"/>
    <w:rsid w:val="004E39D6"/>
    <w:rsid w:val="004E3E37"/>
    <w:rsid w:val="004E4B61"/>
    <w:rsid w:val="004E5C66"/>
    <w:rsid w:val="004E60D3"/>
    <w:rsid w:val="004E636F"/>
    <w:rsid w:val="004E72AE"/>
    <w:rsid w:val="004E7937"/>
    <w:rsid w:val="004E7E46"/>
    <w:rsid w:val="004F0228"/>
    <w:rsid w:val="004F0251"/>
    <w:rsid w:val="004F103E"/>
    <w:rsid w:val="004F1825"/>
    <w:rsid w:val="004F1EBE"/>
    <w:rsid w:val="004F1F46"/>
    <w:rsid w:val="004F353D"/>
    <w:rsid w:val="004F3695"/>
    <w:rsid w:val="004F4DFC"/>
    <w:rsid w:val="004F575C"/>
    <w:rsid w:val="004F587B"/>
    <w:rsid w:val="004F5AB1"/>
    <w:rsid w:val="004F5E8A"/>
    <w:rsid w:val="004F5F74"/>
    <w:rsid w:val="004F6AD8"/>
    <w:rsid w:val="004F6D97"/>
    <w:rsid w:val="004F6F3B"/>
    <w:rsid w:val="004F79FB"/>
    <w:rsid w:val="004F7AC1"/>
    <w:rsid w:val="005005CD"/>
    <w:rsid w:val="00500C50"/>
    <w:rsid w:val="0050170B"/>
    <w:rsid w:val="00501950"/>
    <w:rsid w:val="00501DEA"/>
    <w:rsid w:val="00502865"/>
    <w:rsid w:val="005036D1"/>
    <w:rsid w:val="005039DC"/>
    <w:rsid w:val="00503BDD"/>
    <w:rsid w:val="0050468F"/>
    <w:rsid w:val="00505871"/>
    <w:rsid w:val="00506A61"/>
    <w:rsid w:val="005104C6"/>
    <w:rsid w:val="00510725"/>
    <w:rsid w:val="0051078B"/>
    <w:rsid w:val="0051118B"/>
    <w:rsid w:val="005116BE"/>
    <w:rsid w:val="00511A81"/>
    <w:rsid w:val="00512998"/>
    <w:rsid w:val="005138A1"/>
    <w:rsid w:val="005138AF"/>
    <w:rsid w:val="00513DB0"/>
    <w:rsid w:val="0051561F"/>
    <w:rsid w:val="0051611D"/>
    <w:rsid w:val="0051614C"/>
    <w:rsid w:val="005179DB"/>
    <w:rsid w:val="005179DE"/>
    <w:rsid w:val="00520344"/>
    <w:rsid w:val="00520659"/>
    <w:rsid w:val="005218AB"/>
    <w:rsid w:val="00522D87"/>
    <w:rsid w:val="00523260"/>
    <w:rsid w:val="00524089"/>
    <w:rsid w:val="005240BA"/>
    <w:rsid w:val="00525319"/>
    <w:rsid w:val="00525725"/>
    <w:rsid w:val="00525728"/>
    <w:rsid w:val="005267F3"/>
    <w:rsid w:val="00526874"/>
    <w:rsid w:val="005277E4"/>
    <w:rsid w:val="005279B7"/>
    <w:rsid w:val="00527B62"/>
    <w:rsid w:val="00527D52"/>
    <w:rsid w:val="00530DFB"/>
    <w:rsid w:val="00531692"/>
    <w:rsid w:val="0053183A"/>
    <w:rsid w:val="00531952"/>
    <w:rsid w:val="00532109"/>
    <w:rsid w:val="00532151"/>
    <w:rsid w:val="0053249C"/>
    <w:rsid w:val="00532567"/>
    <w:rsid w:val="00533285"/>
    <w:rsid w:val="005338BB"/>
    <w:rsid w:val="00533B02"/>
    <w:rsid w:val="005340B9"/>
    <w:rsid w:val="00534125"/>
    <w:rsid w:val="005347E6"/>
    <w:rsid w:val="005351D1"/>
    <w:rsid w:val="00535E66"/>
    <w:rsid w:val="005366E5"/>
    <w:rsid w:val="00536888"/>
    <w:rsid w:val="0053709C"/>
    <w:rsid w:val="005374D9"/>
    <w:rsid w:val="005375D4"/>
    <w:rsid w:val="00540476"/>
    <w:rsid w:val="0054237E"/>
    <w:rsid w:val="00542571"/>
    <w:rsid w:val="0054269C"/>
    <w:rsid w:val="00542A2B"/>
    <w:rsid w:val="00542DCE"/>
    <w:rsid w:val="00544472"/>
    <w:rsid w:val="00544C64"/>
    <w:rsid w:val="00545323"/>
    <w:rsid w:val="00545A88"/>
    <w:rsid w:val="00545F67"/>
    <w:rsid w:val="00545FF5"/>
    <w:rsid w:val="00546AD9"/>
    <w:rsid w:val="00547D3A"/>
    <w:rsid w:val="00547E2D"/>
    <w:rsid w:val="00550A06"/>
    <w:rsid w:val="00550BF3"/>
    <w:rsid w:val="00550CEB"/>
    <w:rsid w:val="00550CF3"/>
    <w:rsid w:val="00550D9C"/>
    <w:rsid w:val="005515CC"/>
    <w:rsid w:val="00551BE3"/>
    <w:rsid w:val="00551C15"/>
    <w:rsid w:val="00552867"/>
    <w:rsid w:val="005538CF"/>
    <w:rsid w:val="00555B89"/>
    <w:rsid w:val="00556BDF"/>
    <w:rsid w:val="00556DAA"/>
    <w:rsid w:val="00557001"/>
    <w:rsid w:val="005574D1"/>
    <w:rsid w:val="00557CB9"/>
    <w:rsid w:val="0056032C"/>
    <w:rsid w:val="0056113F"/>
    <w:rsid w:val="00561CED"/>
    <w:rsid w:val="00561F9B"/>
    <w:rsid w:val="00562591"/>
    <w:rsid w:val="0056280B"/>
    <w:rsid w:val="00563111"/>
    <w:rsid w:val="005633D4"/>
    <w:rsid w:val="005639F9"/>
    <w:rsid w:val="00563EA7"/>
    <w:rsid w:val="005649B2"/>
    <w:rsid w:val="0056512F"/>
    <w:rsid w:val="00565579"/>
    <w:rsid w:val="005663EC"/>
    <w:rsid w:val="005672B4"/>
    <w:rsid w:val="00567A48"/>
    <w:rsid w:val="00570645"/>
    <w:rsid w:val="00570AEB"/>
    <w:rsid w:val="00570F5F"/>
    <w:rsid w:val="00571439"/>
    <w:rsid w:val="0057252D"/>
    <w:rsid w:val="00572B07"/>
    <w:rsid w:val="0057458E"/>
    <w:rsid w:val="00574685"/>
    <w:rsid w:val="00575C6E"/>
    <w:rsid w:val="00575E4B"/>
    <w:rsid w:val="00576286"/>
    <w:rsid w:val="00576CF9"/>
    <w:rsid w:val="00577965"/>
    <w:rsid w:val="00577C0F"/>
    <w:rsid w:val="00577D56"/>
    <w:rsid w:val="00577EF4"/>
    <w:rsid w:val="00577FF6"/>
    <w:rsid w:val="005803AE"/>
    <w:rsid w:val="0058143E"/>
    <w:rsid w:val="00581532"/>
    <w:rsid w:val="00582D88"/>
    <w:rsid w:val="005837BC"/>
    <w:rsid w:val="005844DD"/>
    <w:rsid w:val="005847B6"/>
    <w:rsid w:val="00584F3E"/>
    <w:rsid w:val="00585D90"/>
    <w:rsid w:val="00585F97"/>
    <w:rsid w:val="00586123"/>
    <w:rsid w:val="00586D5F"/>
    <w:rsid w:val="00587769"/>
    <w:rsid w:val="005900B7"/>
    <w:rsid w:val="00590357"/>
    <w:rsid w:val="0059036A"/>
    <w:rsid w:val="00590869"/>
    <w:rsid w:val="00590DF9"/>
    <w:rsid w:val="00591300"/>
    <w:rsid w:val="00591562"/>
    <w:rsid w:val="00591BD5"/>
    <w:rsid w:val="005925A0"/>
    <w:rsid w:val="00592DD2"/>
    <w:rsid w:val="00593039"/>
    <w:rsid w:val="00593783"/>
    <w:rsid w:val="0059430C"/>
    <w:rsid w:val="00594D92"/>
    <w:rsid w:val="00595FB0"/>
    <w:rsid w:val="00595FDC"/>
    <w:rsid w:val="00596EA7"/>
    <w:rsid w:val="00597210"/>
    <w:rsid w:val="005A0991"/>
    <w:rsid w:val="005A104D"/>
    <w:rsid w:val="005A2745"/>
    <w:rsid w:val="005A3537"/>
    <w:rsid w:val="005A435E"/>
    <w:rsid w:val="005A4957"/>
    <w:rsid w:val="005A5FF0"/>
    <w:rsid w:val="005A6499"/>
    <w:rsid w:val="005A6D87"/>
    <w:rsid w:val="005A718A"/>
    <w:rsid w:val="005A7598"/>
    <w:rsid w:val="005A7C34"/>
    <w:rsid w:val="005B150B"/>
    <w:rsid w:val="005B1E56"/>
    <w:rsid w:val="005B2649"/>
    <w:rsid w:val="005B2BB7"/>
    <w:rsid w:val="005B336F"/>
    <w:rsid w:val="005B3D35"/>
    <w:rsid w:val="005B497B"/>
    <w:rsid w:val="005B4DDE"/>
    <w:rsid w:val="005B504D"/>
    <w:rsid w:val="005B57C2"/>
    <w:rsid w:val="005B5979"/>
    <w:rsid w:val="005B5CDE"/>
    <w:rsid w:val="005B6547"/>
    <w:rsid w:val="005B6C10"/>
    <w:rsid w:val="005B7547"/>
    <w:rsid w:val="005B7E27"/>
    <w:rsid w:val="005C0E35"/>
    <w:rsid w:val="005C0ED5"/>
    <w:rsid w:val="005C1BF9"/>
    <w:rsid w:val="005C2464"/>
    <w:rsid w:val="005C25AF"/>
    <w:rsid w:val="005C2A3F"/>
    <w:rsid w:val="005C30FC"/>
    <w:rsid w:val="005C443D"/>
    <w:rsid w:val="005C4D76"/>
    <w:rsid w:val="005C517E"/>
    <w:rsid w:val="005C5416"/>
    <w:rsid w:val="005C6585"/>
    <w:rsid w:val="005C6CB6"/>
    <w:rsid w:val="005C7012"/>
    <w:rsid w:val="005C729B"/>
    <w:rsid w:val="005C7A07"/>
    <w:rsid w:val="005C7A5B"/>
    <w:rsid w:val="005C7A88"/>
    <w:rsid w:val="005D05C5"/>
    <w:rsid w:val="005D0A3D"/>
    <w:rsid w:val="005D0FC0"/>
    <w:rsid w:val="005D1616"/>
    <w:rsid w:val="005D16D0"/>
    <w:rsid w:val="005D19DA"/>
    <w:rsid w:val="005D2518"/>
    <w:rsid w:val="005D2867"/>
    <w:rsid w:val="005D2F47"/>
    <w:rsid w:val="005D3E72"/>
    <w:rsid w:val="005D48FB"/>
    <w:rsid w:val="005D5211"/>
    <w:rsid w:val="005D587D"/>
    <w:rsid w:val="005D5ECB"/>
    <w:rsid w:val="005D68BE"/>
    <w:rsid w:val="005D6B0D"/>
    <w:rsid w:val="005D78EF"/>
    <w:rsid w:val="005D7FA6"/>
    <w:rsid w:val="005E084B"/>
    <w:rsid w:val="005E0E90"/>
    <w:rsid w:val="005E0F4F"/>
    <w:rsid w:val="005E1B1A"/>
    <w:rsid w:val="005E224A"/>
    <w:rsid w:val="005E29D8"/>
    <w:rsid w:val="005E2CB4"/>
    <w:rsid w:val="005E31C2"/>
    <w:rsid w:val="005E3AA7"/>
    <w:rsid w:val="005E4AB3"/>
    <w:rsid w:val="005E56CB"/>
    <w:rsid w:val="005E5A15"/>
    <w:rsid w:val="005E69B2"/>
    <w:rsid w:val="005E6D52"/>
    <w:rsid w:val="005E7CA7"/>
    <w:rsid w:val="005F0B15"/>
    <w:rsid w:val="005F0D2E"/>
    <w:rsid w:val="005F3DAC"/>
    <w:rsid w:val="005F4A8A"/>
    <w:rsid w:val="005F4F11"/>
    <w:rsid w:val="005F5CC5"/>
    <w:rsid w:val="005F6C63"/>
    <w:rsid w:val="005F7E67"/>
    <w:rsid w:val="0060024E"/>
    <w:rsid w:val="00600C01"/>
    <w:rsid w:val="00600EF3"/>
    <w:rsid w:val="006017F1"/>
    <w:rsid w:val="00601F43"/>
    <w:rsid w:val="00601FDA"/>
    <w:rsid w:val="00602600"/>
    <w:rsid w:val="0060264C"/>
    <w:rsid w:val="00603710"/>
    <w:rsid w:val="006037BE"/>
    <w:rsid w:val="00603FD0"/>
    <w:rsid w:val="00604DC2"/>
    <w:rsid w:val="00606F30"/>
    <w:rsid w:val="0061000C"/>
    <w:rsid w:val="006101AD"/>
    <w:rsid w:val="00610F77"/>
    <w:rsid w:val="0061106B"/>
    <w:rsid w:val="006117B3"/>
    <w:rsid w:val="00612951"/>
    <w:rsid w:val="006141B4"/>
    <w:rsid w:val="006153D7"/>
    <w:rsid w:val="00615D4F"/>
    <w:rsid w:val="0061627E"/>
    <w:rsid w:val="00617C99"/>
    <w:rsid w:val="006204F1"/>
    <w:rsid w:val="00621376"/>
    <w:rsid w:val="0062160B"/>
    <w:rsid w:val="006232E3"/>
    <w:rsid w:val="00623A6F"/>
    <w:rsid w:val="00623BCF"/>
    <w:rsid w:val="00624645"/>
    <w:rsid w:val="006246C6"/>
    <w:rsid w:val="00624D0F"/>
    <w:rsid w:val="0062570F"/>
    <w:rsid w:val="00625728"/>
    <w:rsid w:val="00630062"/>
    <w:rsid w:val="00632AE4"/>
    <w:rsid w:val="00632B36"/>
    <w:rsid w:val="006331D9"/>
    <w:rsid w:val="00633DE9"/>
    <w:rsid w:val="00633E89"/>
    <w:rsid w:val="00634467"/>
    <w:rsid w:val="00634770"/>
    <w:rsid w:val="00634BD4"/>
    <w:rsid w:val="00634DE0"/>
    <w:rsid w:val="00634E5D"/>
    <w:rsid w:val="00635411"/>
    <w:rsid w:val="00635EA0"/>
    <w:rsid w:val="00636289"/>
    <w:rsid w:val="006364AD"/>
    <w:rsid w:val="00640084"/>
    <w:rsid w:val="00641470"/>
    <w:rsid w:val="006422A9"/>
    <w:rsid w:val="006430E4"/>
    <w:rsid w:val="006437B6"/>
    <w:rsid w:val="00643B4A"/>
    <w:rsid w:val="00643BE1"/>
    <w:rsid w:val="00644647"/>
    <w:rsid w:val="006447FF"/>
    <w:rsid w:val="006448C1"/>
    <w:rsid w:val="006448DB"/>
    <w:rsid w:val="006455DD"/>
    <w:rsid w:val="00645726"/>
    <w:rsid w:val="006457C3"/>
    <w:rsid w:val="006473E2"/>
    <w:rsid w:val="00647AEF"/>
    <w:rsid w:val="00647DC3"/>
    <w:rsid w:val="00650CC9"/>
    <w:rsid w:val="006515B0"/>
    <w:rsid w:val="00651A81"/>
    <w:rsid w:val="00651CDF"/>
    <w:rsid w:val="00652034"/>
    <w:rsid w:val="00652840"/>
    <w:rsid w:val="006539CB"/>
    <w:rsid w:val="006539E7"/>
    <w:rsid w:val="0065400B"/>
    <w:rsid w:val="00654869"/>
    <w:rsid w:val="0065525C"/>
    <w:rsid w:val="006553F7"/>
    <w:rsid w:val="00656091"/>
    <w:rsid w:val="00656EF6"/>
    <w:rsid w:val="00662360"/>
    <w:rsid w:val="006627CD"/>
    <w:rsid w:val="0066308F"/>
    <w:rsid w:val="00663244"/>
    <w:rsid w:val="006632EE"/>
    <w:rsid w:val="0066374E"/>
    <w:rsid w:val="00663ADC"/>
    <w:rsid w:val="00663CA6"/>
    <w:rsid w:val="006641B9"/>
    <w:rsid w:val="00664322"/>
    <w:rsid w:val="00664F6D"/>
    <w:rsid w:val="00666078"/>
    <w:rsid w:val="00666659"/>
    <w:rsid w:val="00666A4D"/>
    <w:rsid w:val="00666A79"/>
    <w:rsid w:val="00666DCF"/>
    <w:rsid w:val="006670CE"/>
    <w:rsid w:val="006675B5"/>
    <w:rsid w:val="00667761"/>
    <w:rsid w:val="00670908"/>
    <w:rsid w:val="0067198D"/>
    <w:rsid w:val="00671D36"/>
    <w:rsid w:val="00672B44"/>
    <w:rsid w:val="006734BE"/>
    <w:rsid w:val="00673789"/>
    <w:rsid w:val="0067392B"/>
    <w:rsid w:val="00675C19"/>
    <w:rsid w:val="00676B33"/>
    <w:rsid w:val="00676DA5"/>
    <w:rsid w:val="00677BBF"/>
    <w:rsid w:val="00677C43"/>
    <w:rsid w:val="00680534"/>
    <w:rsid w:val="00680D20"/>
    <w:rsid w:val="0068146C"/>
    <w:rsid w:val="00681746"/>
    <w:rsid w:val="00681869"/>
    <w:rsid w:val="0068192A"/>
    <w:rsid w:val="00682034"/>
    <w:rsid w:val="006836C6"/>
    <w:rsid w:val="006837CD"/>
    <w:rsid w:val="006840F7"/>
    <w:rsid w:val="0068494D"/>
    <w:rsid w:val="00684B24"/>
    <w:rsid w:val="00686753"/>
    <w:rsid w:val="006868A0"/>
    <w:rsid w:val="00686D1E"/>
    <w:rsid w:val="00686FA5"/>
    <w:rsid w:val="00687CCD"/>
    <w:rsid w:val="00687F99"/>
    <w:rsid w:val="0069019D"/>
    <w:rsid w:val="00690A33"/>
    <w:rsid w:val="00691001"/>
    <w:rsid w:val="00691E12"/>
    <w:rsid w:val="0069259E"/>
    <w:rsid w:val="00693F3F"/>
    <w:rsid w:val="00694019"/>
    <w:rsid w:val="006941B3"/>
    <w:rsid w:val="00694398"/>
    <w:rsid w:val="006947F8"/>
    <w:rsid w:val="00694D11"/>
    <w:rsid w:val="00694F47"/>
    <w:rsid w:val="00695CA0"/>
    <w:rsid w:val="006965B9"/>
    <w:rsid w:val="00696814"/>
    <w:rsid w:val="00696901"/>
    <w:rsid w:val="00696B30"/>
    <w:rsid w:val="00697E51"/>
    <w:rsid w:val="006A007C"/>
    <w:rsid w:val="006A19AD"/>
    <w:rsid w:val="006A1C8C"/>
    <w:rsid w:val="006A2401"/>
    <w:rsid w:val="006A29E9"/>
    <w:rsid w:val="006A319A"/>
    <w:rsid w:val="006A3C32"/>
    <w:rsid w:val="006A3D6F"/>
    <w:rsid w:val="006A4798"/>
    <w:rsid w:val="006A4BBD"/>
    <w:rsid w:val="006B0E51"/>
    <w:rsid w:val="006B181E"/>
    <w:rsid w:val="006B2DF3"/>
    <w:rsid w:val="006B47B7"/>
    <w:rsid w:val="006B47E1"/>
    <w:rsid w:val="006B4BF4"/>
    <w:rsid w:val="006B5620"/>
    <w:rsid w:val="006B5FEC"/>
    <w:rsid w:val="006B63A7"/>
    <w:rsid w:val="006B7204"/>
    <w:rsid w:val="006B7220"/>
    <w:rsid w:val="006B7624"/>
    <w:rsid w:val="006B780A"/>
    <w:rsid w:val="006B791A"/>
    <w:rsid w:val="006C014E"/>
    <w:rsid w:val="006C05B8"/>
    <w:rsid w:val="006C289C"/>
    <w:rsid w:val="006C29A0"/>
    <w:rsid w:val="006C34F5"/>
    <w:rsid w:val="006C4153"/>
    <w:rsid w:val="006C4364"/>
    <w:rsid w:val="006C4798"/>
    <w:rsid w:val="006C597F"/>
    <w:rsid w:val="006C5E9C"/>
    <w:rsid w:val="006C5F7E"/>
    <w:rsid w:val="006C6A81"/>
    <w:rsid w:val="006C6EBA"/>
    <w:rsid w:val="006D087C"/>
    <w:rsid w:val="006D1112"/>
    <w:rsid w:val="006D2F45"/>
    <w:rsid w:val="006D3EDF"/>
    <w:rsid w:val="006D3F3C"/>
    <w:rsid w:val="006D41AC"/>
    <w:rsid w:val="006D4843"/>
    <w:rsid w:val="006D52D6"/>
    <w:rsid w:val="006D54BD"/>
    <w:rsid w:val="006D5B1B"/>
    <w:rsid w:val="006D5CAD"/>
    <w:rsid w:val="006D5E7A"/>
    <w:rsid w:val="006D617E"/>
    <w:rsid w:val="006D6601"/>
    <w:rsid w:val="006D73B1"/>
    <w:rsid w:val="006D78D8"/>
    <w:rsid w:val="006D7932"/>
    <w:rsid w:val="006D7B68"/>
    <w:rsid w:val="006E0073"/>
    <w:rsid w:val="006E009E"/>
    <w:rsid w:val="006E12AE"/>
    <w:rsid w:val="006E1DFC"/>
    <w:rsid w:val="006E28D5"/>
    <w:rsid w:val="006E3FB0"/>
    <w:rsid w:val="006E3FCB"/>
    <w:rsid w:val="006E7192"/>
    <w:rsid w:val="006F0CCF"/>
    <w:rsid w:val="006F0E9C"/>
    <w:rsid w:val="006F1470"/>
    <w:rsid w:val="006F16AF"/>
    <w:rsid w:val="006F1AB6"/>
    <w:rsid w:val="006F1BEB"/>
    <w:rsid w:val="006F2551"/>
    <w:rsid w:val="006F28D7"/>
    <w:rsid w:val="006F2A46"/>
    <w:rsid w:val="006F2E36"/>
    <w:rsid w:val="006F312C"/>
    <w:rsid w:val="006F3568"/>
    <w:rsid w:val="006F3DD7"/>
    <w:rsid w:val="006F44D1"/>
    <w:rsid w:val="006F48C9"/>
    <w:rsid w:val="006F4B3E"/>
    <w:rsid w:val="006F549E"/>
    <w:rsid w:val="006F598E"/>
    <w:rsid w:val="006F6236"/>
    <w:rsid w:val="006F66BB"/>
    <w:rsid w:val="006F6974"/>
    <w:rsid w:val="006F6F1E"/>
    <w:rsid w:val="006F73E1"/>
    <w:rsid w:val="006F7A8E"/>
    <w:rsid w:val="007001E3"/>
    <w:rsid w:val="0070030D"/>
    <w:rsid w:val="007005F4"/>
    <w:rsid w:val="00700766"/>
    <w:rsid w:val="00701662"/>
    <w:rsid w:val="007037DC"/>
    <w:rsid w:val="00703C0E"/>
    <w:rsid w:val="00703FBD"/>
    <w:rsid w:val="0070442B"/>
    <w:rsid w:val="00704762"/>
    <w:rsid w:val="007050CD"/>
    <w:rsid w:val="00705630"/>
    <w:rsid w:val="00705B23"/>
    <w:rsid w:val="00705C5C"/>
    <w:rsid w:val="0070674F"/>
    <w:rsid w:val="007076FF"/>
    <w:rsid w:val="007079E7"/>
    <w:rsid w:val="00707A50"/>
    <w:rsid w:val="0071043E"/>
    <w:rsid w:val="00710D38"/>
    <w:rsid w:val="00711439"/>
    <w:rsid w:val="00711972"/>
    <w:rsid w:val="00712736"/>
    <w:rsid w:val="0071299D"/>
    <w:rsid w:val="007130BB"/>
    <w:rsid w:val="00713754"/>
    <w:rsid w:val="00713827"/>
    <w:rsid w:val="007139B1"/>
    <w:rsid w:val="00713C2B"/>
    <w:rsid w:val="00713D5B"/>
    <w:rsid w:val="00713D88"/>
    <w:rsid w:val="00714E5B"/>
    <w:rsid w:val="00714EED"/>
    <w:rsid w:val="00715642"/>
    <w:rsid w:val="0071734A"/>
    <w:rsid w:val="00717621"/>
    <w:rsid w:val="00717752"/>
    <w:rsid w:val="007200E5"/>
    <w:rsid w:val="007209C2"/>
    <w:rsid w:val="00721126"/>
    <w:rsid w:val="00721E52"/>
    <w:rsid w:val="00722494"/>
    <w:rsid w:val="007229B4"/>
    <w:rsid w:val="00722C10"/>
    <w:rsid w:val="007231E4"/>
    <w:rsid w:val="00723A4F"/>
    <w:rsid w:val="00723ED5"/>
    <w:rsid w:val="00724073"/>
    <w:rsid w:val="00724B3C"/>
    <w:rsid w:val="00725109"/>
    <w:rsid w:val="00725200"/>
    <w:rsid w:val="0072594F"/>
    <w:rsid w:val="0072659A"/>
    <w:rsid w:val="00726783"/>
    <w:rsid w:val="00726A2D"/>
    <w:rsid w:val="00726EC5"/>
    <w:rsid w:val="0073049C"/>
    <w:rsid w:val="00730667"/>
    <w:rsid w:val="0073082F"/>
    <w:rsid w:val="007310AF"/>
    <w:rsid w:val="0073164B"/>
    <w:rsid w:val="00731751"/>
    <w:rsid w:val="007322DB"/>
    <w:rsid w:val="00732DCE"/>
    <w:rsid w:val="00732F82"/>
    <w:rsid w:val="007331E0"/>
    <w:rsid w:val="00734779"/>
    <w:rsid w:val="007350D2"/>
    <w:rsid w:val="007357F8"/>
    <w:rsid w:val="00735BFD"/>
    <w:rsid w:val="007361F8"/>
    <w:rsid w:val="00736829"/>
    <w:rsid w:val="00740260"/>
    <w:rsid w:val="00741244"/>
    <w:rsid w:val="00741A52"/>
    <w:rsid w:val="00742851"/>
    <w:rsid w:val="007432CC"/>
    <w:rsid w:val="007436BE"/>
    <w:rsid w:val="0074478A"/>
    <w:rsid w:val="007449A2"/>
    <w:rsid w:val="00744C82"/>
    <w:rsid w:val="007453AE"/>
    <w:rsid w:val="00745CE8"/>
    <w:rsid w:val="007462C3"/>
    <w:rsid w:val="007463B5"/>
    <w:rsid w:val="00746A52"/>
    <w:rsid w:val="00746D6D"/>
    <w:rsid w:val="00746F5A"/>
    <w:rsid w:val="0074711C"/>
    <w:rsid w:val="007471DE"/>
    <w:rsid w:val="00747EE7"/>
    <w:rsid w:val="0075073F"/>
    <w:rsid w:val="00751451"/>
    <w:rsid w:val="00751969"/>
    <w:rsid w:val="00751D0C"/>
    <w:rsid w:val="00752FDF"/>
    <w:rsid w:val="007532B3"/>
    <w:rsid w:val="00754FE6"/>
    <w:rsid w:val="00756E41"/>
    <w:rsid w:val="00757132"/>
    <w:rsid w:val="007572D6"/>
    <w:rsid w:val="007576BA"/>
    <w:rsid w:val="00757C6D"/>
    <w:rsid w:val="00760894"/>
    <w:rsid w:val="00760D63"/>
    <w:rsid w:val="00761475"/>
    <w:rsid w:val="0076183E"/>
    <w:rsid w:val="00761EAD"/>
    <w:rsid w:val="00762EBE"/>
    <w:rsid w:val="007643F5"/>
    <w:rsid w:val="00764933"/>
    <w:rsid w:val="00765389"/>
    <w:rsid w:val="007661AE"/>
    <w:rsid w:val="00767371"/>
    <w:rsid w:val="00767EF8"/>
    <w:rsid w:val="0077027C"/>
    <w:rsid w:val="00771457"/>
    <w:rsid w:val="00771562"/>
    <w:rsid w:val="0077159B"/>
    <w:rsid w:val="007722FC"/>
    <w:rsid w:val="007726FB"/>
    <w:rsid w:val="00772C2C"/>
    <w:rsid w:val="00772CBF"/>
    <w:rsid w:val="007743EE"/>
    <w:rsid w:val="00780128"/>
    <w:rsid w:val="007805E1"/>
    <w:rsid w:val="00781A8B"/>
    <w:rsid w:val="00781ACF"/>
    <w:rsid w:val="0078215F"/>
    <w:rsid w:val="00782878"/>
    <w:rsid w:val="00783888"/>
    <w:rsid w:val="00783CC3"/>
    <w:rsid w:val="00783F71"/>
    <w:rsid w:val="00785399"/>
    <w:rsid w:val="007856F5"/>
    <w:rsid w:val="007860DA"/>
    <w:rsid w:val="00786808"/>
    <w:rsid w:val="00786AA0"/>
    <w:rsid w:val="0078717D"/>
    <w:rsid w:val="00787821"/>
    <w:rsid w:val="00787A36"/>
    <w:rsid w:val="0079056A"/>
    <w:rsid w:val="007917E8"/>
    <w:rsid w:val="00791B88"/>
    <w:rsid w:val="00792FF6"/>
    <w:rsid w:val="00793303"/>
    <w:rsid w:val="00793648"/>
    <w:rsid w:val="0079379E"/>
    <w:rsid w:val="007947A9"/>
    <w:rsid w:val="00794873"/>
    <w:rsid w:val="007948E9"/>
    <w:rsid w:val="00796426"/>
    <w:rsid w:val="00796E4F"/>
    <w:rsid w:val="0079727B"/>
    <w:rsid w:val="007973CD"/>
    <w:rsid w:val="007A0602"/>
    <w:rsid w:val="007A07A6"/>
    <w:rsid w:val="007A1926"/>
    <w:rsid w:val="007A19C9"/>
    <w:rsid w:val="007A19E9"/>
    <w:rsid w:val="007A33A4"/>
    <w:rsid w:val="007A3ADD"/>
    <w:rsid w:val="007A466E"/>
    <w:rsid w:val="007A49EE"/>
    <w:rsid w:val="007A49F3"/>
    <w:rsid w:val="007A57EE"/>
    <w:rsid w:val="007A5881"/>
    <w:rsid w:val="007A76D5"/>
    <w:rsid w:val="007A7B1F"/>
    <w:rsid w:val="007B046A"/>
    <w:rsid w:val="007B0501"/>
    <w:rsid w:val="007B0C78"/>
    <w:rsid w:val="007B10B1"/>
    <w:rsid w:val="007B2582"/>
    <w:rsid w:val="007B28F4"/>
    <w:rsid w:val="007B2F99"/>
    <w:rsid w:val="007B3161"/>
    <w:rsid w:val="007B512E"/>
    <w:rsid w:val="007B5379"/>
    <w:rsid w:val="007B6984"/>
    <w:rsid w:val="007B7D9A"/>
    <w:rsid w:val="007C0147"/>
    <w:rsid w:val="007C04BE"/>
    <w:rsid w:val="007C171D"/>
    <w:rsid w:val="007C1804"/>
    <w:rsid w:val="007C25F3"/>
    <w:rsid w:val="007C27F8"/>
    <w:rsid w:val="007C298B"/>
    <w:rsid w:val="007C2E6A"/>
    <w:rsid w:val="007C3611"/>
    <w:rsid w:val="007C3F22"/>
    <w:rsid w:val="007C5345"/>
    <w:rsid w:val="007C587C"/>
    <w:rsid w:val="007C58A5"/>
    <w:rsid w:val="007C6FD1"/>
    <w:rsid w:val="007D102D"/>
    <w:rsid w:val="007D1C1C"/>
    <w:rsid w:val="007D2203"/>
    <w:rsid w:val="007D250B"/>
    <w:rsid w:val="007D361A"/>
    <w:rsid w:val="007D3FB9"/>
    <w:rsid w:val="007D4590"/>
    <w:rsid w:val="007D57F4"/>
    <w:rsid w:val="007D5AFD"/>
    <w:rsid w:val="007D62C5"/>
    <w:rsid w:val="007D6D3F"/>
    <w:rsid w:val="007D7A0C"/>
    <w:rsid w:val="007E0C8F"/>
    <w:rsid w:val="007E0E7F"/>
    <w:rsid w:val="007E2FBE"/>
    <w:rsid w:val="007E3B00"/>
    <w:rsid w:val="007E3E2B"/>
    <w:rsid w:val="007E41EC"/>
    <w:rsid w:val="007E49B6"/>
    <w:rsid w:val="007E4EEF"/>
    <w:rsid w:val="007E5387"/>
    <w:rsid w:val="007E5819"/>
    <w:rsid w:val="007F0315"/>
    <w:rsid w:val="007F0FE9"/>
    <w:rsid w:val="007F110B"/>
    <w:rsid w:val="007F15C4"/>
    <w:rsid w:val="007F22C0"/>
    <w:rsid w:val="007F2C5F"/>
    <w:rsid w:val="007F4497"/>
    <w:rsid w:val="007F47F4"/>
    <w:rsid w:val="007F4877"/>
    <w:rsid w:val="007F4974"/>
    <w:rsid w:val="007F4BF3"/>
    <w:rsid w:val="007F6D42"/>
    <w:rsid w:val="007F6EF5"/>
    <w:rsid w:val="007F7B9A"/>
    <w:rsid w:val="007F7D18"/>
    <w:rsid w:val="008006F9"/>
    <w:rsid w:val="00800C83"/>
    <w:rsid w:val="0080132D"/>
    <w:rsid w:val="0080214B"/>
    <w:rsid w:val="008024AC"/>
    <w:rsid w:val="0080265E"/>
    <w:rsid w:val="00802916"/>
    <w:rsid w:val="008029AE"/>
    <w:rsid w:val="00802CDD"/>
    <w:rsid w:val="00802DA3"/>
    <w:rsid w:val="00803133"/>
    <w:rsid w:val="00803747"/>
    <w:rsid w:val="00803E2B"/>
    <w:rsid w:val="008043A8"/>
    <w:rsid w:val="00805AD3"/>
    <w:rsid w:val="00805B00"/>
    <w:rsid w:val="00805EB2"/>
    <w:rsid w:val="00806856"/>
    <w:rsid w:val="00806B80"/>
    <w:rsid w:val="00806BE4"/>
    <w:rsid w:val="00807164"/>
    <w:rsid w:val="00807411"/>
    <w:rsid w:val="00807461"/>
    <w:rsid w:val="00807B26"/>
    <w:rsid w:val="0081149D"/>
    <w:rsid w:val="0081173D"/>
    <w:rsid w:val="00811FEA"/>
    <w:rsid w:val="008124AD"/>
    <w:rsid w:val="0081280C"/>
    <w:rsid w:val="00812EDA"/>
    <w:rsid w:val="008135F2"/>
    <w:rsid w:val="00813C47"/>
    <w:rsid w:val="00813FC3"/>
    <w:rsid w:val="00814C24"/>
    <w:rsid w:val="0081519E"/>
    <w:rsid w:val="00815872"/>
    <w:rsid w:val="008159F5"/>
    <w:rsid w:val="00815AD9"/>
    <w:rsid w:val="00816AC8"/>
    <w:rsid w:val="0081739C"/>
    <w:rsid w:val="00817B50"/>
    <w:rsid w:val="00820660"/>
    <w:rsid w:val="00820B48"/>
    <w:rsid w:val="0082155A"/>
    <w:rsid w:val="00821814"/>
    <w:rsid w:val="00821A7A"/>
    <w:rsid w:val="00821BEF"/>
    <w:rsid w:val="00821CD2"/>
    <w:rsid w:val="00822454"/>
    <w:rsid w:val="008232EE"/>
    <w:rsid w:val="00823329"/>
    <w:rsid w:val="00823B96"/>
    <w:rsid w:val="00823E9E"/>
    <w:rsid w:val="00823EC7"/>
    <w:rsid w:val="00824AFD"/>
    <w:rsid w:val="0082571E"/>
    <w:rsid w:val="00825F02"/>
    <w:rsid w:val="00825FE3"/>
    <w:rsid w:val="00827F0F"/>
    <w:rsid w:val="008300BB"/>
    <w:rsid w:val="00830725"/>
    <w:rsid w:val="0083120E"/>
    <w:rsid w:val="008313AD"/>
    <w:rsid w:val="0083157B"/>
    <w:rsid w:val="0083246B"/>
    <w:rsid w:val="008336B6"/>
    <w:rsid w:val="0083541A"/>
    <w:rsid w:val="00835E05"/>
    <w:rsid w:val="00835E06"/>
    <w:rsid w:val="00836D48"/>
    <w:rsid w:val="00837B59"/>
    <w:rsid w:val="0084034D"/>
    <w:rsid w:val="00842937"/>
    <w:rsid w:val="00842A03"/>
    <w:rsid w:val="00842E2C"/>
    <w:rsid w:val="008453DB"/>
    <w:rsid w:val="00845479"/>
    <w:rsid w:val="0084547B"/>
    <w:rsid w:val="00845887"/>
    <w:rsid w:val="00845A73"/>
    <w:rsid w:val="0084693C"/>
    <w:rsid w:val="008470E0"/>
    <w:rsid w:val="008474BC"/>
    <w:rsid w:val="0085026A"/>
    <w:rsid w:val="008505AB"/>
    <w:rsid w:val="00850BFC"/>
    <w:rsid w:val="00850F2F"/>
    <w:rsid w:val="00850FC8"/>
    <w:rsid w:val="00851656"/>
    <w:rsid w:val="00853184"/>
    <w:rsid w:val="008542F3"/>
    <w:rsid w:val="0085508F"/>
    <w:rsid w:val="00855193"/>
    <w:rsid w:val="00855A5C"/>
    <w:rsid w:val="00855C94"/>
    <w:rsid w:val="00855D5A"/>
    <w:rsid w:val="008561BC"/>
    <w:rsid w:val="00856A54"/>
    <w:rsid w:val="00857739"/>
    <w:rsid w:val="00857BD5"/>
    <w:rsid w:val="00857F8E"/>
    <w:rsid w:val="00860137"/>
    <w:rsid w:val="00860FAB"/>
    <w:rsid w:val="00862606"/>
    <w:rsid w:val="00863480"/>
    <w:rsid w:val="008634BB"/>
    <w:rsid w:val="00863D6F"/>
    <w:rsid w:val="0086404F"/>
    <w:rsid w:val="008640B2"/>
    <w:rsid w:val="0086435B"/>
    <w:rsid w:val="00864943"/>
    <w:rsid w:val="00864B0A"/>
    <w:rsid w:val="008652B1"/>
    <w:rsid w:val="0086667D"/>
    <w:rsid w:val="00866FEC"/>
    <w:rsid w:val="00867778"/>
    <w:rsid w:val="00867F72"/>
    <w:rsid w:val="008702B0"/>
    <w:rsid w:val="00870ED4"/>
    <w:rsid w:val="008715F8"/>
    <w:rsid w:val="00872A68"/>
    <w:rsid w:val="00873CE2"/>
    <w:rsid w:val="008741B1"/>
    <w:rsid w:val="00874956"/>
    <w:rsid w:val="00875634"/>
    <w:rsid w:val="008759D5"/>
    <w:rsid w:val="00875DAD"/>
    <w:rsid w:val="00876056"/>
    <w:rsid w:val="0087608D"/>
    <w:rsid w:val="008766DA"/>
    <w:rsid w:val="008768A5"/>
    <w:rsid w:val="0087746E"/>
    <w:rsid w:val="00877A41"/>
    <w:rsid w:val="00880996"/>
    <w:rsid w:val="00881004"/>
    <w:rsid w:val="008821D1"/>
    <w:rsid w:val="00882D1D"/>
    <w:rsid w:val="008835CC"/>
    <w:rsid w:val="00883AF8"/>
    <w:rsid w:val="00883E4F"/>
    <w:rsid w:val="0088412C"/>
    <w:rsid w:val="00884904"/>
    <w:rsid w:val="008873BA"/>
    <w:rsid w:val="00887AE8"/>
    <w:rsid w:val="008903D2"/>
    <w:rsid w:val="0089203C"/>
    <w:rsid w:val="00892380"/>
    <w:rsid w:val="00893501"/>
    <w:rsid w:val="00893F03"/>
    <w:rsid w:val="008956EF"/>
    <w:rsid w:val="008959D8"/>
    <w:rsid w:val="00895A1C"/>
    <w:rsid w:val="0089632C"/>
    <w:rsid w:val="00896F8C"/>
    <w:rsid w:val="008972A7"/>
    <w:rsid w:val="008A0341"/>
    <w:rsid w:val="008A091D"/>
    <w:rsid w:val="008A10C9"/>
    <w:rsid w:val="008A12B6"/>
    <w:rsid w:val="008A1670"/>
    <w:rsid w:val="008A1AF8"/>
    <w:rsid w:val="008A1C84"/>
    <w:rsid w:val="008A30AC"/>
    <w:rsid w:val="008A38E7"/>
    <w:rsid w:val="008A475B"/>
    <w:rsid w:val="008A47C1"/>
    <w:rsid w:val="008A50FF"/>
    <w:rsid w:val="008A5190"/>
    <w:rsid w:val="008A7577"/>
    <w:rsid w:val="008A79E7"/>
    <w:rsid w:val="008B0813"/>
    <w:rsid w:val="008B15FD"/>
    <w:rsid w:val="008B1C99"/>
    <w:rsid w:val="008B2374"/>
    <w:rsid w:val="008B25C9"/>
    <w:rsid w:val="008B273D"/>
    <w:rsid w:val="008B2C95"/>
    <w:rsid w:val="008B2FA9"/>
    <w:rsid w:val="008B372E"/>
    <w:rsid w:val="008B3EA9"/>
    <w:rsid w:val="008B443F"/>
    <w:rsid w:val="008B4F0E"/>
    <w:rsid w:val="008B506F"/>
    <w:rsid w:val="008B7331"/>
    <w:rsid w:val="008B73D0"/>
    <w:rsid w:val="008B7454"/>
    <w:rsid w:val="008C00B2"/>
    <w:rsid w:val="008C0203"/>
    <w:rsid w:val="008C08BC"/>
    <w:rsid w:val="008C0CB5"/>
    <w:rsid w:val="008C0EF9"/>
    <w:rsid w:val="008C16F9"/>
    <w:rsid w:val="008C186D"/>
    <w:rsid w:val="008C1D65"/>
    <w:rsid w:val="008C27FE"/>
    <w:rsid w:val="008C33CE"/>
    <w:rsid w:val="008C4159"/>
    <w:rsid w:val="008C44A7"/>
    <w:rsid w:val="008C4761"/>
    <w:rsid w:val="008C4C8E"/>
    <w:rsid w:val="008C5B89"/>
    <w:rsid w:val="008C63FB"/>
    <w:rsid w:val="008C6731"/>
    <w:rsid w:val="008C6B75"/>
    <w:rsid w:val="008C7983"/>
    <w:rsid w:val="008C7AFA"/>
    <w:rsid w:val="008D0280"/>
    <w:rsid w:val="008D0679"/>
    <w:rsid w:val="008D13C5"/>
    <w:rsid w:val="008D1FEC"/>
    <w:rsid w:val="008D27CC"/>
    <w:rsid w:val="008D2AB0"/>
    <w:rsid w:val="008D2CB6"/>
    <w:rsid w:val="008D36E7"/>
    <w:rsid w:val="008D3E91"/>
    <w:rsid w:val="008D50C5"/>
    <w:rsid w:val="008D5114"/>
    <w:rsid w:val="008D5C8F"/>
    <w:rsid w:val="008D67FE"/>
    <w:rsid w:val="008D6FDC"/>
    <w:rsid w:val="008D778A"/>
    <w:rsid w:val="008D78EF"/>
    <w:rsid w:val="008D7F42"/>
    <w:rsid w:val="008E2450"/>
    <w:rsid w:val="008E25B1"/>
    <w:rsid w:val="008E2BE5"/>
    <w:rsid w:val="008E3334"/>
    <w:rsid w:val="008E351C"/>
    <w:rsid w:val="008E36B2"/>
    <w:rsid w:val="008E3D1F"/>
    <w:rsid w:val="008E447F"/>
    <w:rsid w:val="008E59D7"/>
    <w:rsid w:val="008E5B62"/>
    <w:rsid w:val="008E5F65"/>
    <w:rsid w:val="008E67BB"/>
    <w:rsid w:val="008E712B"/>
    <w:rsid w:val="008E7D75"/>
    <w:rsid w:val="008F13E8"/>
    <w:rsid w:val="008F1801"/>
    <w:rsid w:val="008F1A7A"/>
    <w:rsid w:val="008F1BBC"/>
    <w:rsid w:val="008F2292"/>
    <w:rsid w:val="008F276D"/>
    <w:rsid w:val="008F30F0"/>
    <w:rsid w:val="008F32C4"/>
    <w:rsid w:val="008F3556"/>
    <w:rsid w:val="008F396E"/>
    <w:rsid w:val="008F40DC"/>
    <w:rsid w:val="008F49AB"/>
    <w:rsid w:val="008F4A26"/>
    <w:rsid w:val="008F54E1"/>
    <w:rsid w:val="008F567C"/>
    <w:rsid w:val="008F5706"/>
    <w:rsid w:val="008F5D2E"/>
    <w:rsid w:val="008F65B3"/>
    <w:rsid w:val="008F6D5C"/>
    <w:rsid w:val="00900A09"/>
    <w:rsid w:val="00901162"/>
    <w:rsid w:val="00901DDF"/>
    <w:rsid w:val="00901E53"/>
    <w:rsid w:val="009026E8"/>
    <w:rsid w:val="009029B0"/>
    <w:rsid w:val="00903A36"/>
    <w:rsid w:val="0090437D"/>
    <w:rsid w:val="00904722"/>
    <w:rsid w:val="00904AAF"/>
    <w:rsid w:val="00904EB7"/>
    <w:rsid w:val="00905652"/>
    <w:rsid w:val="00905701"/>
    <w:rsid w:val="00905BFD"/>
    <w:rsid w:val="00905E45"/>
    <w:rsid w:val="00905EAF"/>
    <w:rsid w:val="00906060"/>
    <w:rsid w:val="00911600"/>
    <w:rsid w:val="009118E6"/>
    <w:rsid w:val="00911E49"/>
    <w:rsid w:val="00912152"/>
    <w:rsid w:val="009127E8"/>
    <w:rsid w:val="00912819"/>
    <w:rsid w:val="009130F4"/>
    <w:rsid w:val="0091380C"/>
    <w:rsid w:val="00914662"/>
    <w:rsid w:val="0091530A"/>
    <w:rsid w:val="009153FC"/>
    <w:rsid w:val="00915614"/>
    <w:rsid w:val="00915EF8"/>
    <w:rsid w:val="009173AC"/>
    <w:rsid w:val="009177B8"/>
    <w:rsid w:val="0091799B"/>
    <w:rsid w:val="0092012D"/>
    <w:rsid w:val="009207DF"/>
    <w:rsid w:val="00920B96"/>
    <w:rsid w:val="00921234"/>
    <w:rsid w:val="009215B4"/>
    <w:rsid w:val="00922B66"/>
    <w:rsid w:val="0092378D"/>
    <w:rsid w:val="00923C89"/>
    <w:rsid w:val="00924489"/>
    <w:rsid w:val="00924FEE"/>
    <w:rsid w:val="0092507D"/>
    <w:rsid w:val="00925107"/>
    <w:rsid w:val="00925B87"/>
    <w:rsid w:val="00925C72"/>
    <w:rsid w:val="0092649F"/>
    <w:rsid w:val="00926E16"/>
    <w:rsid w:val="00926E68"/>
    <w:rsid w:val="00926F7B"/>
    <w:rsid w:val="00927199"/>
    <w:rsid w:val="0093034C"/>
    <w:rsid w:val="009316C7"/>
    <w:rsid w:val="00931C40"/>
    <w:rsid w:val="009321D5"/>
    <w:rsid w:val="00932551"/>
    <w:rsid w:val="00932D7B"/>
    <w:rsid w:val="00933342"/>
    <w:rsid w:val="00933B53"/>
    <w:rsid w:val="00933EE7"/>
    <w:rsid w:val="00934055"/>
    <w:rsid w:val="009340F6"/>
    <w:rsid w:val="00934233"/>
    <w:rsid w:val="00935171"/>
    <w:rsid w:val="00935724"/>
    <w:rsid w:val="00935813"/>
    <w:rsid w:val="00935B2D"/>
    <w:rsid w:val="009369CD"/>
    <w:rsid w:val="00937C61"/>
    <w:rsid w:val="009403C6"/>
    <w:rsid w:val="009405D1"/>
    <w:rsid w:val="009406DA"/>
    <w:rsid w:val="00940E2C"/>
    <w:rsid w:val="00941BCF"/>
    <w:rsid w:val="009428EC"/>
    <w:rsid w:val="00942948"/>
    <w:rsid w:val="00943884"/>
    <w:rsid w:val="0094476E"/>
    <w:rsid w:val="00944C9C"/>
    <w:rsid w:val="00945406"/>
    <w:rsid w:val="00945F53"/>
    <w:rsid w:val="00946492"/>
    <w:rsid w:val="00950794"/>
    <w:rsid w:val="009514D3"/>
    <w:rsid w:val="0095166E"/>
    <w:rsid w:val="00952016"/>
    <w:rsid w:val="00952BC3"/>
    <w:rsid w:val="00952F64"/>
    <w:rsid w:val="0095304A"/>
    <w:rsid w:val="009532C1"/>
    <w:rsid w:val="00953835"/>
    <w:rsid w:val="0095446E"/>
    <w:rsid w:val="00954697"/>
    <w:rsid w:val="00954E17"/>
    <w:rsid w:val="009554BB"/>
    <w:rsid w:val="00955613"/>
    <w:rsid w:val="00955689"/>
    <w:rsid w:val="00956455"/>
    <w:rsid w:val="0095785A"/>
    <w:rsid w:val="0095788A"/>
    <w:rsid w:val="00957AC7"/>
    <w:rsid w:val="00957DDA"/>
    <w:rsid w:val="00957E94"/>
    <w:rsid w:val="00957EFF"/>
    <w:rsid w:val="009609E9"/>
    <w:rsid w:val="00961F3B"/>
    <w:rsid w:val="00962EFD"/>
    <w:rsid w:val="00963EEE"/>
    <w:rsid w:val="00965415"/>
    <w:rsid w:val="00966773"/>
    <w:rsid w:val="00967906"/>
    <w:rsid w:val="00967B67"/>
    <w:rsid w:val="00970CB7"/>
    <w:rsid w:val="0097247B"/>
    <w:rsid w:val="00972487"/>
    <w:rsid w:val="0097326C"/>
    <w:rsid w:val="00973F06"/>
    <w:rsid w:val="009740C7"/>
    <w:rsid w:val="0097457E"/>
    <w:rsid w:val="00974C3E"/>
    <w:rsid w:val="0097539B"/>
    <w:rsid w:val="00975698"/>
    <w:rsid w:val="00976A18"/>
    <w:rsid w:val="0097719A"/>
    <w:rsid w:val="009776C0"/>
    <w:rsid w:val="009808A7"/>
    <w:rsid w:val="009810F7"/>
    <w:rsid w:val="0098129B"/>
    <w:rsid w:val="0098179D"/>
    <w:rsid w:val="009819B3"/>
    <w:rsid w:val="0098296F"/>
    <w:rsid w:val="00982BEB"/>
    <w:rsid w:val="00982DE0"/>
    <w:rsid w:val="009837BC"/>
    <w:rsid w:val="0098381D"/>
    <w:rsid w:val="009838BE"/>
    <w:rsid w:val="00983A5E"/>
    <w:rsid w:val="00985088"/>
    <w:rsid w:val="009851A1"/>
    <w:rsid w:val="00986F6A"/>
    <w:rsid w:val="00987AB7"/>
    <w:rsid w:val="009904A3"/>
    <w:rsid w:val="00990505"/>
    <w:rsid w:val="00990519"/>
    <w:rsid w:val="00990549"/>
    <w:rsid w:val="00990675"/>
    <w:rsid w:val="00991CA4"/>
    <w:rsid w:val="00991D91"/>
    <w:rsid w:val="00991FF5"/>
    <w:rsid w:val="00992381"/>
    <w:rsid w:val="00992A2C"/>
    <w:rsid w:val="00992FBA"/>
    <w:rsid w:val="00993AB7"/>
    <w:rsid w:val="009957F8"/>
    <w:rsid w:val="00995901"/>
    <w:rsid w:val="00996FE5"/>
    <w:rsid w:val="00997332"/>
    <w:rsid w:val="00997E7A"/>
    <w:rsid w:val="009A024A"/>
    <w:rsid w:val="009A0CF3"/>
    <w:rsid w:val="009A13D1"/>
    <w:rsid w:val="009A1A68"/>
    <w:rsid w:val="009A2B53"/>
    <w:rsid w:val="009A3019"/>
    <w:rsid w:val="009A3C0C"/>
    <w:rsid w:val="009A3E2F"/>
    <w:rsid w:val="009A3EC7"/>
    <w:rsid w:val="009A5504"/>
    <w:rsid w:val="009A5932"/>
    <w:rsid w:val="009A5C6D"/>
    <w:rsid w:val="009A5CA6"/>
    <w:rsid w:val="009A66A7"/>
    <w:rsid w:val="009A6FC8"/>
    <w:rsid w:val="009A7046"/>
    <w:rsid w:val="009A730B"/>
    <w:rsid w:val="009B03ED"/>
    <w:rsid w:val="009B0936"/>
    <w:rsid w:val="009B0953"/>
    <w:rsid w:val="009B0FEB"/>
    <w:rsid w:val="009B1C12"/>
    <w:rsid w:val="009B1E3D"/>
    <w:rsid w:val="009B1EF8"/>
    <w:rsid w:val="009B247D"/>
    <w:rsid w:val="009B2B82"/>
    <w:rsid w:val="009B302C"/>
    <w:rsid w:val="009B33CD"/>
    <w:rsid w:val="009B3CF8"/>
    <w:rsid w:val="009B3D99"/>
    <w:rsid w:val="009B428D"/>
    <w:rsid w:val="009B42C6"/>
    <w:rsid w:val="009B5486"/>
    <w:rsid w:val="009B5A0B"/>
    <w:rsid w:val="009B5AB9"/>
    <w:rsid w:val="009B5E99"/>
    <w:rsid w:val="009B5F4A"/>
    <w:rsid w:val="009B64DC"/>
    <w:rsid w:val="009B6695"/>
    <w:rsid w:val="009B6BB1"/>
    <w:rsid w:val="009B6C5E"/>
    <w:rsid w:val="009C0D5E"/>
    <w:rsid w:val="009C0E08"/>
    <w:rsid w:val="009C110A"/>
    <w:rsid w:val="009C161E"/>
    <w:rsid w:val="009C18F0"/>
    <w:rsid w:val="009C1C30"/>
    <w:rsid w:val="009C28F2"/>
    <w:rsid w:val="009C3199"/>
    <w:rsid w:val="009C442A"/>
    <w:rsid w:val="009C450B"/>
    <w:rsid w:val="009C4712"/>
    <w:rsid w:val="009C560D"/>
    <w:rsid w:val="009C5904"/>
    <w:rsid w:val="009C65AD"/>
    <w:rsid w:val="009C7466"/>
    <w:rsid w:val="009C7D5A"/>
    <w:rsid w:val="009C7D88"/>
    <w:rsid w:val="009D0A16"/>
    <w:rsid w:val="009D116F"/>
    <w:rsid w:val="009D17E9"/>
    <w:rsid w:val="009D1B08"/>
    <w:rsid w:val="009D2560"/>
    <w:rsid w:val="009D3A4B"/>
    <w:rsid w:val="009D4628"/>
    <w:rsid w:val="009D52D4"/>
    <w:rsid w:val="009D5AC7"/>
    <w:rsid w:val="009D60C1"/>
    <w:rsid w:val="009D6FB2"/>
    <w:rsid w:val="009D7096"/>
    <w:rsid w:val="009D7435"/>
    <w:rsid w:val="009E056A"/>
    <w:rsid w:val="009E1763"/>
    <w:rsid w:val="009E1C0F"/>
    <w:rsid w:val="009E1C2B"/>
    <w:rsid w:val="009E1E72"/>
    <w:rsid w:val="009E2D92"/>
    <w:rsid w:val="009E3547"/>
    <w:rsid w:val="009E3E78"/>
    <w:rsid w:val="009E4D05"/>
    <w:rsid w:val="009E4FC3"/>
    <w:rsid w:val="009E5046"/>
    <w:rsid w:val="009E64D1"/>
    <w:rsid w:val="009E68D3"/>
    <w:rsid w:val="009E71BB"/>
    <w:rsid w:val="009E7625"/>
    <w:rsid w:val="009E7808"/>
    <w:rsid w:val="009F0C48"/>
    <w:rsid w:val="009F13DE"/>
    <w:rsid w:val="009F211B"/>
    <w:rsid w:val="009F23C8"/>
    <w:rsid w:val="009F27FA"/>
    <w:rsid w:val="009F2C9B"/>
    <w:rsid w:val="009F4123"/>
    <w:rsid w:val="009F435D"/>
    <w:rsid w:val="009F4AC1"/>
    <w:rsid w:val="009F4E06"/>
    <w:rsid w:val="009F5642"/>
    <w:rsid w:val="009F67B2"/>
    <w:rsid w:val="009F745D"/>
    <w:rsid w:val="00A00523"/>
    <w:rsid w:val="00A00643"/>
    <w:rsid w:val="00A008EF"/>
    <w:rsid w:val="00A012F2"/>
    <w:rsid w:val="00A01D21"/>
    <w:rsid w:val="00A02969"/>
    <w:rsid w:val="00A02C96"/>
    <w:rsid w:val="00A034FA"/>
    <w:rsid w:val="00A03E0D"/>
    <w:rsid w:val="00A03F64"/>
    <w:rsid w:val="00A047A5"/>
    <w:rsid w:val="00A04D19"/>
    <w:rsid w:val="00A04DCE"/>
    <w:rsid w:val="00A0529A"/>
    <w:rsid w:val="00A053E1"/>
    <w:rsid w:val="00A05615"/>
    <w:rsid w:val="00A05877"/>
    <w:rsid w:val="00A05F1D"/>
    <w:rsid w:val="00A06199"/>
    <w:rsid w:val="00A07087"/>
    <w:rsid w:val="00A07176"/>
    <w:rsid w:val="00A07331"/>
    <w:rsid w:val="00A07450"/>
    <w:rsid w:val="00A07776"/>
    <w:rsid w:val="00A079BA"/>
    <w:rsid w:val="00A07A41"/>
    <w:rsid w:val="00A07A78"/>
    <w:rsid w:val="00A1041C"/>
    <w:rsid w:val="00A10A45"/>
    <w:rsid w:val="00A11959"/>
    <w:rsid w:val="00A12BAE"/>
    <w:rsid w:val="00A13FBE"/>
    <w:rsid w:val="00A1432A"/>
    <w:rsid w:val="00A14A35"/>
    <w:rsid w:val="00A14DF5"/>
    <w:rsid w:val="00A15528"/>
    <w:rsid w:val="00A15D2E"/>
    <w:rsid w:val="00A15F9D"/>
    <w:rsid w:val="00A1613C"/>
    <w:rsid w:val="00A1663F"/>
    <w:rsid w:val="00A16B30"/>
    <w:rsid w:val="00A16BAF"/>
    <w:rsid w:val="00A17BA5"/>
    <w:rsid w:val="00A202C4"/>
    <w:rsid w:val="00A2110D"/>
    <w:rsid w:val="00A21149"/>
    <w:rsid w:val="00A21427"/>
    <w:rsid w:val="00A2177C"/>
    <w:rsid w:val="00A21F87"/>
    <w:rsid w:val="00A22915"/>
    <w:rsid w:val="00A23181"/>
    <w:rsid w:val="00A234E3"/>
    <w:rsid w:val="00A238E1"/>
    <w:rsid w:val="00A24BD4"/>
    <w:rsid w:val="00A25136"/>
    <w:rsid w:val="00A25271"/>
    <w:rsid w:val="00A25815"/>
    <w:rsid w:val="00A26333"/>
    <w:rsid w:val="00A275D9"/>
    <w:rsid w:val="00A27F72"/>
    <w:rsid w:val="00A30780"/>
    <w:rsid w:val="00A30925"/>
    <w:rsid w:val="00A30DBE"/>
    <w:rsid w:val="00A310C5"/>
    <w:rsid w:val="00A31CAF"/>
    <w:rsid w:val="00A31D50"/>
    <w:rsid w:val="00A34495"/>
    <w:rsid w:val="00A3501E"/>
    <w:rsid w:val="00A35A15"/>
    <w:rsid w:val="00A36588"/>
    <w:rsid w:val="00A4036A"/>
    <w:rsid w:val="00A40629"/>
    <w:rsid w:val="00A40853"/>
    <w:rsid w:val="00A413AC"/>
    <w:rsid w:val="00A414FA"/>
    <w:rsid w:val="00A4160E"/>
    <w:rsid w:val="00A416C7"/>
    <w:rsid w:val="00A41B31"/>
    <w:rsid w:val="00A42114"/>
    <w:rsid w:val="00A422AD"/>
    <w:rsid w:val="00A42C68"/>
    <w:rsid w:val="00A438C3"/>
    <w:rsid w:val="00A43971"/>
    <w:rsid w:val="00A441B1"/>
    <w:rsid w:val="00A44E25"/>
    <w:rsid w:val="00A44F08"/>
    <w:rsid w:val="00A45F95"/>
    <w:rsid w:val="00A468E0"/>
    <w:rsid w:val="00A469AD"/>
    <w:rsid w:val="00A4715F"/>
    <w:rsid w:val="00A4740B"/>
    <w:rsid w:val="00A47A9B"/>
    <w:rsid w:val="00A47B01"/>
    <w:rsid w:val="00A47E98"/>
    <w:rsid w:val="00A5287C"/>
    <w:rsid w:val="00A52FBF"/>
    <w:rsid w:val="00A53876"/>
    <w:rsid w:val="00A5479F"/>
    <w:rsid w:val="00A554DC"/>
    <w:rsid w:val="00A5571E"/>
    <w:rsid w:val="00A55B07"/>
    <w:rsid w:val="00A55BE2"/>
    <w:rsid w:val="00A56738"/>
    <w:rsid w:val="00A5674B"/>
    <w:rsid w:val="00A5678B"/>
    <w:rsid w:val="00A56AA8"/>
    <w:rsid w:val="00A56FDF"/>
    <w:rsid w:val="00A57805"/>
    <w:rsid w:val="00A617D0"/>
    <w:rsid w:val="00A6193A"/>
    <w:rsid w:val="00A63002"/>
    <w:rsid w:val="00A63652"/>
    <w:rsid w:val="00A640DE"/>
    <w:rsid w:val="00A6426D"/>
    <w:rsid w:val="00A64816"/>
    <w:rsid w:val="00A64ADF"/>
    <w:rsid w:val="00A64BBD"/>
    <w:rsid w:val="00A6535D"/>
    <w:rsid w:val="00A653F4"/>
    <w:rsid w:val="00A65660"/>
    <w:rsid w:val="00A660F8"/>
    <w:rsid w:val="00A668A4"/>
    <w:rsid w:val="00A66A98"/>
    <w:rsid w:val="00A66CD4"/>
    <w:rsid w:val="00A677F6"/>
    <w:rsid w:val="00A71356"/>
    <w:rsid w:val="00A71DB0"/>
    <w:rsid w:val="00A73617"/>
    <w:rsid w:val="00A738A2"/>
    <w:rsid w:val="00A758B9"/>
    <w:rsid w:val="00A759CD"/>
    <w:rsid w:val="00A7605F"/>
    <w:rsid w:val="00A8384F"/>
    <w:rsid w:val="00A83B15"/>
    <w:rsid w:val="00A849C9"/>
    <w:rsid w:val="00A853A9"/>
    <w:rsid w:val="00A855DF"/>
    <w:rsid w:val="00A85C87"/>
    <w:rsid w:val="00A86956"/>
    <w:rsid w:val="00A86CC2"/>
    <w:rsid w:val="00A87552"/>
    <w:rsid w:val="00A8756A"/>
    <w:rsid w:val="00A90835"/>
    <w:rsid w:val="00A92B04"/>
    <w:rsid w:val="00A93A97"/>
    <w:rsid w:val="00A93C05"/>
    <w:rsid w:val="00A944C9"/>
    <w:rsid w:val="00A94AF5"/>
    <w:rsid w:val="00A966A3"/>
    <w:rsid w:val="00A97034"/>
    <w:rsid w:val="00A975FA"/>
    <w:rsid w:val="00AA0334"/>
    <w:rsid w:val="00AA08F3"/>
    <w:rsid w:val="00AA0942"/>
    <w:rsid w:val="00AA117C"/>
    <w:rsid w:val="00AA17D5"/>
    <w:rsid w:val="00AA190F"/>
    <w:rsid w:val="00AA242F"/>
    <w:rsid w:val="00AA278E"/>
    <w:rsid w:val="00AA327F"/>
    <w:rsid w:val="00AA3662"/>
    <w:rsid w:val="00AA3D8A"/>
    <w:rsid w:val="00AA470A"/>
    <w:rsid w:val="00AA5B86"/>
    <w:rsid w:val="00AA61E4"/>
    <w:rsid w:val="00AA7C4C"/>
    <w:rsid w:val="00AB184E"/>
    <w:rsid w:val="00AB2077"/>
    <w:rsid w:val="00AB3474"/>
    <w:rsid w:val="00AB3871"/>
    <w:rsid w:val="00AB3959"/>
    <w:rsid w:val="00AB396F"/>
    <w:rsid w:val="00AB3DFE"/>
    <w:rsid w:val="00AB46FE"/>
    <w:rsid w:val="00AB4DDD"/>
    <w:rsid w:val="00AB525C"/>
    <w:rsid w:val="00AB56F7"/>
    <w:rsid w:val="00AB5DF5"/>
    <w:rsid w:val="00AB6F71"/>
    <w:rsid w:val="00AB76CA"/>
    <w:rsid w:val="00AB7B57"/>
    <w:rsid w:val="00AB7E34"/>
    <w:rsid w:val="00AC0C8B"/>
    <w:rsid w:val="00AC14AF"/>
    <w:rsid w:val="00AC15DB"/>
    <w:rsid w:val="00AC1CB8"/>
    <w:rsid w:val="00AC2C34"/>
    <w:rsid w:val="00AC33EA"/>
    <w:rsid w:val="00AC34AC"/>
    <w:rsid w:val="00AC3DE5"/>
    <w:rsid w:val="00AC458C"/>
    <w:rsid w:val="00AC4748"/>
    <w:rsid w:val="00AC5279"/>
    <w:rsid w:val="00AC5BE5"/>
    <w:rsid w:val="00AC5DA3"/>
    <w:rsid w:val="00AC5F16"/>
    <w:rsid w:val="00AC6524"/>
    <w:rsid w:val="00AC68AD"/>
    <w:rsid w:val="00AC6AE5"/>
    <w:rsid w:val="00AC6E56"/>
    <w:rsid w:val="00AC7C11"/>
    <w:rsid w:val="00AD0C5E"/>
    <w:rsid w:val="00AD10D9"/>
    <w:rsid w:val="00AD1A97"/>
    <w:rsid w:val="00AD2D2D"/>
    <w:rsid w:val="00AD2D6D"/>
    <w:rsid w:val="00AD2F49"/>
    <w:rsid w:val="00AD3A37"/>
    <w:rsid w:val="00AD3C60"/>
    <w:rsid w:val="00AD4508"/>
    <w:rsid w:val="00AD5FCE"/>
    <w:rsid w:val="00AD61E8"/>
    <w:rsid w:val="00AD6EFA"/>
    <w:rsid w:val="00AD6F7F"/>
    <w:rsid w:val="00AD7614"/>
    <w:rsid w:val="00AE11D2"/>
    <w:rsid w:val="00AE1709"/>
    <w:rsid w:val="00AE1A58"/>
    <w:rsid w:val="00AE1E7C"/>
    <w:rsid w:val="00AE2A96"/>
    <w:rsid w:val="00AE3734"/>
    <w:rsid w:val="00AE3D20"/>
    <w:rsid w:val="00AE4BAF"/>
    <w:rsid w:val="00AE4C36"/>
    <w:rsid w:val="00AE4DEE"/>
    <w:rsid w:val="00AE51C6"/>
    <w:rsid w:val="00AE71A6"/>
    <w:rsid w:val="00AE756A"/>
    <w:rsid w:val="00AF0000"/>
    <w:rsid w:val="00AF01CE"/>
    <w:rsid w:val="00AF1249"/>
    <w:rsid w:val="00AF1651"/>
    <w:rsid w:val="00AF1D5A"/>
    <w:rsid w:val="00AF1DFD"/>
    <w:rsid w:val="00AF2646"/>
    <w:rsid w:val="00AF29AF"/>
    <w:rsid w:val="00AF34A6"/>
    <w:rsid w:val="00AF3E81"/>
    <w:rsid w:val="00AF3EA5"/>
    <w:rsid w:val="00AF42D1"/>
    <w:rsid w:val="00AF45C3"/>
    <w:rsid w:val="00AF54F0"/>
    <w:rsid w:val="00AF66F0"/>
    <w:rsid w:val="00B007A2"/>
    <w:rsid w:val="00B00A69"/>
    <w:rsid w:val="00B0120D"/>
    <w:rsid w:val="00B015DF"/>
    <w:rsid w:val="00B01ABB"/>
    <w:rsid w:val="00B01B21"/>
    <w:rsid w:val="00B02768"/>
    <w:rsid w:val="00B02919"/>
    <w:rsid w:val="00B02D56"/>
    <w:rsid w:val="00B02DEC"/>
    <w:rsid w:val="00B03DD4"/>
    <w:rsid w:val="00B040D4"/>
    <w:rsid w:val="00B0452F"/>
    <w:rsid w:val="00B04610"/>
    <w:rsid w:val="00B047AA"/>
    <w:rsid w:val="00B04C9E"/>
    <w:rsid w:val="00B051C5"/>
    <w:rsid w:val="00B0727A"/>
    <w:rsid w:val="00B100FF"/>
    <w:rsid w:val="00B11072"/>
    <w:rsid w:val="00B1185C"/>
    <w:rsid w:val="00B12193"/>
    <w:rsid w:val="00B122F4"/>
    <w:rsid w:val="00B12B0C"/>
    <w:rsid w:val="00B13893"/>
    <w:rsid w:val="00B1587C"/>
    <w:rsid w:val="00B16645"/>
    <w:rsid w:val="00B16B54"/>
    <w:rsid w:val="00B17093"/>
    <w:rsid w:val="00B172E8"/>
    <w:rsid w:val="00B176E6"/>
    <w:rsid w:val="00B17A8F"/>
    <w:rsid w:val="00B20370"/>
    <w:rsid w:val="00B221DB"/>
    <w:rsid w:val="00B22978"/>
    <w:rsid w:val="00B2339F"/>
    <w:rsid w:val="00B2390C"/>
    <w:rsid w:val="00B23EB6"/>
    <w:rsid w:val="00B23FEA"/>
    <w:rsid w:val="00B25342"/>
    <w:rsid w:val="00B2586A"/>
    <w:rsid w:val="00B25F5F"/>
    <w:rsid w:val="00B25F6D"/>
    <w:rsid w:val="00B26402"/>
    <w:rsid w:val="00B27088"/>
    <w:rsid w:val="00B27E60"/>
    <w:rsid w:val="00B309AC"/>
    <w:rsid w:val="00B315E4"/>
    <w:rsid w:val="00B324F2"/>
    <w:rsid w:val="00B329DE"/>
    <w:rsid w:val="00B32A1D"/>
    <w:rsid w:val="00B32EC6"/>
    <w:rsid w:val="00B33803"/>
    <w:rsid w:val="00B356AD"/>
    <w:rsid w:val="00B35C8A"/>
    <w:rsid w:val="00B36131"/>
    <w:rsid w:val="00B364A9"/>
    <w:rsid w:val="00B369FB"/>
    <w:rsid w:val="00B37A3B"/>
    <w:rsid w:val="00B4136B"/>
    <w:rsid w:val="00B414DB"/>
    <w:rsid w:val="00B41569"/>
    <w:rsid w:val="00B417A7"/>
    <w:rsid w:val="00B422EE"/>
    <w:rsid w:val="00B42C07"/>
    <w:rsid w:val="00B42D0D"/>
    <w:rsid w:val="00B447DA"/>
    <w:rsid w:val="00B44E6B"/>
    <w:rsid w:val="00B44F14"/>
    <w:rsid w:val="00B45518"/>
    <w:rsid w:val="00B4719B"/>
    <w:rsid w:val="00B471F5"/>
    <w:rsid w:val="00B47D91"/>
    <w:rsid w:val="00B5022F"/>
    <w:rsid w:val="00B5039D"/>
    <w:rsid w:val="00B51A82"/>
    <w:rsid w:val="00B52134"/>
    <w:rsid w:val="00B5296A"/>
    <w:rsid w:val="00B52B48"/>
    <w:rsid w:val="00B55161"/>
    <w:rsid w:val="00B560C5"/>
    <w:rsid w:val="00B562C1"/>
    <w:rsid w:val="00B56B26"/>
    <w:rsid w:val="00B57766"/>
    <w:rsid w:val="00B578B2"/>
    <w:rsid w:val="00B579C9"/>
    <w:rsid w:val="00B61113"/>
    <w:rsid w:val="00B61DE8"/>
    <w:rsid w:val="00B61F84"/>
    <w:rsid w:val="00B62975"/>
    <w:rsid w:val="00B62BF5"/>
    <w:rsid w:val="00B62EDC"/>
    <w:rsid w:val="00B63601"/>
    <w:rsid w:val="00B63772"/>
    <w:rsid w:val="00B63A22"/>
    <w:rsid w:val="00B64071"/>
    <w:rsid w:val="00B64418"/>
    <w:rsid w:val="00B65F9D"/>
    <w:rsid w:val="00B66189"/>
    <w:rsid w:val="00B66523"/>
    <w:rsid w:val="00B706ED"/>
    <w:rsid w:val="00B708B0"/>
    <w:rsid w:val="00B708DF"/>
    <w:rsid w:val="00B71AF0"/>
    <w:rsid w:val="00B72164"/>
    <w:rsid w:val="00B73716"/>
    <w:rsid w:val="00B73827"/>
    <w:rsid w:val="00B74373"/>
    <w:rsid w:val="00B745B5"/>
    <w:rsid w:val="00B75C10"/>
    <w:rsid w:val="00B76325"/>
    <w:rsid w:val="00B76A03"/>
    <w:rsid w:val="00B8094A"/>
    <w:rsid w:val="00B80B40"/>
    <w:rsid w:val="00B811ED"/>
    <w:rsid w:val="00B81898"/>
    <w:rsid w:val="00B81959"/>
    <w:rsid w:val="00B82C52"/>
    <w:rsid w:val="00B83073"/>
    <w:rsid w:val="00B831E0"/>
    <w:rsid w:val="00B837DC"/>
    <w:rsid w:val="00B841E2"/>
    <w:rsid w:val="00B84394"/>
    <w:rsid w:val="00B84A66"/>
    <w:rsid w:val="00B869F3"/>
    <w:rsid w:val="00B87582"/>
    <w:rsid w:val="00B87FFD"/>
    <w:rsid w:val="00B90E95"/>
    <w:rsid w:val="00B91D31"/>
    <w:rsid w:val="00B924F6"/>
    <w:rsid w:val="00B92AD5"/>
    <w:rsid w:val="00B92D75"/>
    <w:rsid w:val="00B94613"/>
    <w:rsid w:val="00B947AE"/>
    <w:rsid w:val="00B949DF"/>
    <w:rsid w:val="00B94F33"/>
    <w:rsid w:val="00B95313"/>
    <w:rsid w:val="00B95F73"/>
    <w:rsid w:val="00B976B8"/>
    <w:rsid w:val="00BA011A"/>
    <w:rsid w:val="00BA02EE"/>
    <w:rsid w:val="00BA04B4"/>
    <w:rsid w:val="00BA0C08"/>
    <w:rsid w:val="00BA1159"/>
    <w:rsid w:val="00BA12A3"/>
    <w:rsid w:val="00BA13C5"/>
    <w:rsid w:val="00BA162F"/>
    <w:rsid w:val="00BA16FD"/>
    <w:rsid w:val="00BA2533"/>
    <w:rsid w:val="00BA2D4F"/>
    <w:rsid w:val="00BA3AA9"/>
    <w:rsid w:val="00BA3E08"/>
    <w:rsid w:val="00BA47C7"/>
    <w:rsid w:val="00BA4894"/>
    <w:rsid w:val="00BA57A1"/>
    <w:rsid w:val="00BA5B49"/>
    <w:rsid w:val="00BA731E"/>
    <w:rsid w:val="00BA779B"/>
    <w:rsid w:val="00BA7C44"/>
    <w:rsid w:val="00BA7CA1"/>
    <w:rsid w:val="00BA7D58"/>
    <w:rsid w:val="00BB05B5"/>
    <w:rsid w:val="00BB08CA"/>
    <w:rsid w:val="00BB17CA"/>
    <w:rsid w:val="00BB1B72"/>
    <w:rsid w:val="00BB23E9"/>
    <w:rsid w:val="00BB27DE"/>
    <w:rsid w:val="00BB2EFF"/>
    <w:rsid w:val="00BB307B"/>
    <w:rsid w:val="00BB3702"/>
    <w:rsid w:val="00BB4097"/>
    <w:rsid w:val="00BB469D"/>
    <w:rsid w:val="00BB4B4C"/>
    <w:rsid w:val="00BB4D5B"/>
    <w:rsid w:val="00BB63BA"/>
    <w:rsid w:val="00BB6EEF"/>
    <w:rsid w:val="00BB78C0"/>
    <w:rsid w:val="00BB7BD1"/>
    <w:rsid w:val="00BB7EAB"/>
    <w:rsid w:val="00BC2A2D"/>
    <w:rsid w:val="00BC2E1E"/>
    <w:rsid w:val="00BC30F6"/>
    <w:rsid w:val="00BC3C06"/>
    <w:rsid w:val="00BC3E52"/>
    <w:rsid w:val="00BC409B"/>
    <w:rsid w:val="00BC4FE0"/>
    <w:rsid w:val="00BC5655"/>
    <w:rsid w:val="00BC5888"/>
    <w:rsid w:val="00BC671A"/>
    <w:rsid w:val="00BC69A2"/>
    <w:rsid w:val="00BC6BFF"/>
    <w:rsid w:val="00BC7981"/>
    <w:rsid w:val="00BC7B95"/>
    <w:rsid w:val="00BD03C8"/>
    <w:rsid w:val="00BD0A3C"/>
    <w:rsid w:val="00BD11A2"/>
    <w:rsid w:val="00BD1463"/>
    <w:rsid w:val="00BD15A0"/>
    <w:rsid w:val="00BD1851"/>
    <w:rsid w:val="00BD2308"/>
    <w:rsid w:val="00BD365D"/>
    <w:rsid w:val="00BD436C"/>
    <w:rsid w:val="00BD4DF4"/>
    <w:rsid w:val="00BD4F28"/>
    <w:rsid w:val="00BD5DDD"/>
    <w:rsid w:val="00BD5E46"/>
    <w:rsid w:val="00BD5F54"/>
    <w:rsid w:val="00BD68C9"/>
    <w:rsid w:val="00BD72BA"/>
    <w:rsid w:val="00BD7488"/>
    <w:rsid w:val="00BD7B19"/>
    <w:rsid w:val="00BD7B2F"/>
    <w:rsid w:val="00BD7DC0"/>
    <w:rsid w:val="00BD7F57"/>
    <w:rsid w:val="00BE0128"/>
    <w:rsid w:val="00BE0379"/>
    <w:rsid w:val="00BE0C9B"/>
    <w:rsid w:val="00BE1E41"/>
    <w:rsid w:val="00BE23DB"/>
    <w:rsid w:val="00BE259A"/>
    <w:rsid w:val="00BE3CFB"/>
    <w:rsid w:val="00BE4003"/>
    <w:rsid w:val="00BE4027"/>
    <w:rsid w:val="00BE44F0"/>
    <w:rsid w:val="00BE49AA"/>
    <w:rsid w:val="00BE4AE8"/>
    <w:rsid w:val="00BE5609"/>
    <w:rsid w:val="00BE63CC"/>
    <w:rsid w:val="00BE6AF3"/>
    <w:rsid w:val="00BE6C65"/>
    <w:rsid w:val="00BE723D"/>
    <w:rsid w:val="00BF0B11"/>
    <w:rsid w:val="00BF1184"/>
    <w:rsid w:val="00BF169F"/>
    <w:rsid w:val="00BF1C56"/>
    <w:rsid w:val="00BF1CAC"/>
    <w:rsid w:val="00BF3F09"/>
    <w:rsid w:val="00BF597A"/>
    <w:rsid w:val="00BF5F2C"/>
    <w:rsid w:val="00BF622A"/>
    <w:rsid w:val="00BF6575"/>
    <w:rsid w:val="00BF661C"/>
    <w:rsid w:val="00BF78BA"/>
    <w:rsid w:val="00BF7FD0"/>
    <w:rsid w:val="00C009CC"/>
    <w:rsid w:val="00C00A42"/>
    <w:rsid w:val="00C01B28"/>
    <w:rsid w:val="00C01D1D"/>
    <w:rsid w:val="00C01DE9"/>
    <w:rsid w:val="00C021A2"/>
    <w:rsid w:val="00C02C3F"/>
    <w:rsid w:val="00C02D1F"/>
    <w:rsid w:val="00C04009"/>
    <w:rsid w:val="00C0426F"/>
    <w:rsid w:val="00C04470"/>
    <w:rsid w:val="00C04E5A"/>
    <w:rsid w:val="00C053AB"/>
    <w:rsid w:val="00C05AA6"/>
    <w:rsid w:val="00C065C6"/>
    <w:rsid w:val="00C06A05"/>
    <w:rsid w:val="00C0716E"/>
    <w:rsid w:val="00C07B16"/>
    <w:rsid w:val="00C07F8B"/>
    <w:rsid w:val="00C1139F"/>
    <w:rsid w:val="00C11796"/>
    <w:rsid w:val="00C12140"/>
    <w:rsid w:val="00C13036"/>
    <w:rsid w:val="00C139BF"/>
    <w:rsid w:val="00C13C4C"/>
    <w:rsid w:val="00C13ED3"/>
    <w:rsid w:val="00C1412B"/>
    <w:rsid w:val="00C151ED"/>
    <w:rsid w:val="00C153CA"/>
    <w:rsid w:val="00C1650C"/>
    <w:rsid w:val="00C17A98"/>
    <w:rsid w:val="00C17B4F"/>
    <w:rsid w:val="00C17BB1"/>
    <w:rsid w:val="00C20151"/>
    <w:rsid w:val="00C20428"/>
    <w:rsid w:val="00C227DE"/>
    <w:rsid w:val="00C23749"/>
    <w:rsid w:val="00C2376F"/>
    <w:rsid w:val="00C23772"/>
    <w:rsid w:val="00C23F07"/>
    <w:rsid w:val="00C250CC"/>
    <w:rsid w:val="00C25220"/>
    <w:rsid w:val="00C253A1"/>
    <w:rsid w:val="00C25577"/>
    <w:rsid w:val="00C25EF9"/>
    <w:rsid w:val="00C2611C"/>
    <w:rsid w:val="00C26538"/>
    <w:rsid w:val="00C26B93"/>
    <w:rsid w:val="00C26CA5"/>
    <w:rsid w:val="00C27A10"/>
    <w:rsid w:val="00C27C3A"/>
    <w:rsid w:val="00C30954"/>
    <w:rsid w:val="00C31666"/>
    <w:rsid w:val="00C32A23"/>
    <w:rsid w:val="00C32E11"/>
    <w:rsid w:val="00C32F74"/>
    <w:rsid w:val="00C33274"/>
    <w:rsid w:val="00C34B06"/>
    <w:rsid w:val="00C34EFC"/>
    <w:rsid w:val="00C3575D"/>
    <w:rsid w:val="00C35CE0"/>
    <w:rsid w:val="00C37741"/>
    <w:rsid w:val="00C4042E"/>
    <w:rsid w:val="00C40B09"/>
    <w:rsid w:val="00C43185"/>
    <w:rsid w:val="00C4379C"/>
    <w:rsid w:val="00C43914"/>
    <w:rsid w:val="00C4392B"/>
    <w:rsid w:val="00C43AFD"/>
    <w:rsid w:val="00C51499"/>
    <w:rsid w:val="00C53103"/>
    <w:rsid w:val="00C53354"/>
    <w:rsid w:val="00C53944"/>
    <w:rsid w:val="00C53EA4"/>
    <w:rsid w:val="00C54A89"/>
    <w:rsid w:val="00C550F7"/>
    <w:rsid w:val="00C55E75"/>
    <w:rsid w:val="00C574BA"/>
    <w:rsid w:val="00C57A7E"/>
    <w:rsid w:val="00C57F83"/>
    <w:rsid w:val="00C6016D"/>
    <w:rsid w:val="00C61FEB"/>
    <w:rsid w:val="00C62692"/>
    <w:rsid w:val="00C62754"/>
    <w:rsid w:val="00C641E3"/>
    <w:rsid w:val="00C642C2"/>
    <w:rsid w:val="00C64332"/>
    <w:rsid w:val="00C648A6"/>
    <w:rsid w:val="00C65892"/>
    <w:rsid w:val="00C6596F"/>
    <w:rsid w:val="00C65EA5"/>
    <w:rsid w:val="00C661FD"/>
    <w:rsid w:val="00C662DB"/>
    <w:rsid w:val="00C66B0A"/>
    <w:rsid w:val="00C67E47"/>
    <w:rsid w:val="00C707FF"/>
    <w:rsid w:val="00C71402"/>
    <w:rsid w:val="00C72D90"/>
    <w:rsid w:val="00C734B2"/>
    <w:rsid w:val="00C73626"/>
    <w:rsid w:val="00C7386F"/>
    <w:rsid w:val="00C739CF"/>
    <w:rsid w:val="00C73BD2"/>
    <w:rsid w:val="00C73F10"/>
    <w:rsid w:val="00C74ECD"/>
    <w:rsid w:val="00C754AE"/>
    <w:rsid w:val="00C757F1"/>
    <w:rsid w:val="00C75D9B"/>
    <w:rsid w:val="00C75E93"/>
    <w:rsid w:val="00C75FF7"/>
    <w:rsid w:val="00C7650F"/>
    <w:rsid w:val="00C76FED"/>
    <w:rsid w:val="00C77083"/>
    <w:rsid w:val="00C80BC1"/>
    <w:rsid w:val="00C8129C"/>
    <w:rsid w:val="00C83EB3"/>
    <w:rsid w:val="00C849E5"/>
    <w:rsid w:val="00C853BB"/>
    <w:rsid w:val="00C85BC0"/>
    <w:rsid w:val="00C86118"/>
    <w:rsid w:val="00C86D7B"/>
    <w:rsid w:val="00C86E77"/>
    <w:rsid w:val="00C8774C"/>
    <w:rsid w:val="00C878AA"/>
    <w:rsid w:val="00C87B9C"/>
    <w:rsid w:val="00C87C44"/>
    <w:rsid w:val="00C90056"/>
    <w:rsid w:val="00C90BA8"/>
    <w:rsid w:val="00C90BC3"/>
    <w:rsid w:val="00C90F9E"/>
    <w:rsid w:val="00C922DC"/>
    <w:rsid w:val="00C9260A"/>
    <w:rsid w:val="00C939E6"/>
    <w:rsid w:val="00C93A99"/>
    <w:rsid w:val="00C94C6E"/>
    <w:rsid w:val="00C94EC7"/>
    <w:rsid w:val="00C953F2"/>
    <w:rsid w:val="00C95ACB"/>
    <w:rsid w:val="00C9604E"/>
    <w:rsid w:val="00C96F14"/>
    <w:rsid w:val="00CA0801"/>
    <w:rsid w:val="00CA0E9D"/>
    <w:rsid w:val="00CA123F"/>
    <w:rsid w:val="00CA15FC"/>
    <w:rsid w:val="00CA1C50"/>
    <w:rsid w:val="00CA1F8F"/>
    <w:rsid w:val="00CA396D"/>
    <w:rsid w:val="00CA4549"/>
    <w:rsid w:val="00CA4799"/>
    <w:rsid w:val="00CA4868"/>
    <w:rsid w:val="00CA4A24"/>
    <w:rsid w:val="00CA5432"/>
    <w:rsid w:val="00CA553C"/>
    <w:rsid w:val="00CA5727"/>
    <w:rsid w:val="00CA586D"/>
    <w:rsid w:val="00CA5A00"/>
    <w:rsid w:val="00CA5A04"/>
    <w:rsid w:val="00CA64C8"/>
    <w:rsid w:val="00CA6B5C"/>
    <w:rsid w:val="00CA6BC6"/>
    <w:rsid w:val="00CA6EEC"/>
    <w:rsid w:val="00CA748F"/>
    <w:rsid w:val="00CB0D2D"/>
    <w:rsid w:val="00CB1650"/>
    <w:rsid w:val="00CB2828"/>
    <w:rsid w:val="00CB2955"/>
    <w:rsid w:val="00CB2B9C"/>
    <w:rsid w:val="00CB3764"/>
    <w:rsid w:val="00CB3FB2"/>
    <w:rsid w:val="00CB43B5"/>
    <w:rsid w:val="00CB53E0"/>
    <w:rsid w:val="00CB5C22"/>
    <w:rsid w:val="00CB6ACD"/>
    <w:rsid w:val="00CB6F69"/>
    <w:rsid w:val="00CB70EB"/>
    <w:rsid w:val="00CC01FC"/>
    <w:rsid w:val="00CC03F4"/>
    <w:rsid w:val="00CC0455"/>
    <w:rsid w:val="00CC14ED"/>
    <w:rsid w:val="00CC175B"/>
    <w:rsid w:val="00CC36E3"/>
    <w:rsid w:val="00CC3F21"/>
    <w:rsid w:val="00CC3FE5"/>
    <w:rsid w:val="00CC47B8"/>
    <w:rsid w:val="00CC5A0B"/>
    <w:rsid w:val="00CC7609"/>
    <w:rsid w:val="00CC7F87"/>
    <w:rsid w:val="00CD07CD"/>
    <w:rsid w:val="00CD0C87"/>
    <w:rsid w:val="00CD0E99"/>
    <w:rsid w:val="00CD10F0"/>
    <w:rsid w:val="00CD1305"/>
    <w:rsid w:val="00CD1705"/>
    <w:rsid w:val="00CD1B7A"/>
    <w:rsid w:val="00CD1E31"/>
    <w:rsid w:val="00CD3091"/>
    <w:rsid w:val="00CD30B9"/>
    <w:rsid w:val="00CD3A21"/>
    <w:rsid w:val="00CD3BBF"/>
    <w:rsid w:val="00CD5186"/>
    <w:rsid w:val="00CD5341"/>
    <w:rsid w:val="00CD5885"/>
    <w:rsid w:val="00CD5A2B"/>
    <w:rsid w:val="00CD63C9"/>
    <w:rsid w:val="00CD6743"/>
    <w:rsid w:val="00CD727F"/>
    <w:rsid w:val="00CE0043"/>
    <w:rsid w:val="00CE03E2"/>
    <w:rsid w:val="00CE09BC"/>
    <w:rsid w:val="00CE16A7"/>
    <w:rsid w:val="00CE2C45"/>
    <w:rsid w:val="00CE2DDC"/>
    <w:rsid w:val="00CE3395"/>
    <w:rsid w:val="00CE33DD"/>
    <w:rsid w:val="00CE3FFD"/>
    <w:rsid w:val="00CE5505"/>
    <w:rsid w:val="00CE57A2"/>
    <w:rsid w:val="00CE57EB"/>
    <w:rsid w:val="00CE6AF6"/>
    <w:rsid w:val="00CE6EC9"/>
    <w:rsid w:val="00CE73E6"/>
    <w:rsid w:val="00CE7D5C"/>
    <w:rsid w:val="00CF00AE"/>
    <w:rsid w:val="00CF04F4"/>
    <w:rsid w:val="00CF32B6"/>
    <w:rsid w:val="00CF332F"/>
    <w:rsid w:val="00CF3CB3"/>
    <w:rsid w:val="00CF400C"/>
    <w:rsid w:val="00CF47DB"/>
    <w:rsid w:val="00CF4D55"/>
    <w:rsid w:val="00CF4DAF"/>
    <w:rsid w:val="00CF5016"/>
    <w:rsid w:val="00CF505A"/>
    <w:rsid w:val="00CF52AF"/>
    <w:rsid w:val="00CF5AD8"/>
    <w:rsid w:val="00CF64C6"/>
    <w:rsid w:val="00CF6B84"/>
    <w:rsid w:val="00CF7B3A"/>
    <w:rsid w:val="00D001A2"/>
    <w:rsid w:val="00D00757"/>
    <w:rsid w:val="00D010D7"/>
    <w:rsid w:val="00D01B6A"/>
    <w:rsid w:val="00D01CD9"/>
    <w:rsid w:val="00D021CA"/>
    <w:rsid w:val="00D02D2D"/>
    <w:rsid w:val="00D03391"/>
    <w:rsid w:val="00D03823"/>
    <w:rsid w:val="00D046E7"/>
    <w:rsid w:val="00D04756"/>
    <w:rsid w:val="00D052E6"/>
    <w:rsid w:val="00D05B9C"/>
    <w:rsid w:val="00D06616"/>
    <w:rsid w:val="00D06A47"/>
    <w:rsid w:val="00D06DBB"/>
    <w:rsid w:val="00D06E1E"/>
    <w:rsid w:val="00D07AD8"/>
    <w:rsid w:val="00D07C54"/>
    <w:rsid w:val="00D104CC"/>
    <w:rsid w:val="00D1092B"/>
    <w:rsid w:val="00D1123E"/>
    <w:rsid w:val="00D11899"/>
    <w:rsid w:val="00D119FF"/>
    <w:rsid w:val="00D11C09"/>
    <w:rsid w:val="00D12FBA"/>
    <w:rsid w:val="00D1321E"/>
    <w:rsid w:val="00D135DE"/>
    <w:rsid w:val="00D136EB"/>
    <w:rsid w:val="00D14220"/>
    <w:rsid w:val="00D14FCD"/>
    <w:rsid w:val="00D15C13"/>
    <w:rsid w:val="00D15F0D"/>
    <w:rsid w:val="00D163ED"/>
    <w:rsid w:val="00D164FB"/>
    <w:rsid w:val="00D1709B"/>
    <w:rsid w:val="00D20650"/>
    <w:rsid w:val="00D21066"/>
    <w:rsid w:val="00D228C2"/>
    <w:rsid w:val="00D22DB1"/>
    <w:rsid w:val="00D23440"/>
    <w:rsid w:val="00D234F5"/>
    <w:rsid w:val="00D23618"/>
    <w:rsid w:val="00D24A9D"/>
    <w:rsid w:val="00D25496"/>
    <w:rsid w:val="00D25A3B"/>
    <w:rsid w:val="00D25C9D"/>
    <w:rsid w:val="00D301F3"/>
    <w:rsid w:val="00D304E2"/>
    <w:rsid w:val="00D30DFE"/>
    <w:rsid w:val="00D31CDE"/>
    <w:rsid w:val="00D31DC7"/>
    <w:rsid w:val="00D324ED"/>
    <w:rsid w:val="00D32F68"/>
    <w:rsid w:val="00D33432"/>
    <w:rsid w:val="00D33832"/>
    <w:rsid w:val="00D33BFF"/>
    <w:rsid w:val="00D33E99"/>
    <w:rsid w:val="00D33FE1"/>
    <w:rsid w:val="00D3411B"/>
    <w:rsid w:val="00D34EC3"/>
    <w:rsid w:val="00D358CC"/>
    <w:rsid w:val="00D36258"/>
    <w:rsid w:val="00D3646C"/>
    <w:rsid w:val="00D36D09"/>
    <w:rsid w:val="00D3724C"/>
    <w:rsid w:val="00D37291"/>
    <w:rsid w:val="00D374DE"/>
    <w:rsid w:val="00D40366"/>
    <w:rsid w:val="00D40A68"/>
    <w:rsid w:val="00D41F88"/>
    <w:rsid w:val="00D4454D"/>
    <w:rsid w:val="00D4467F"/>
    <w:rsid w:val="00D44722"/>
    <w:rsid w:val="00D447C7"/>
    <w:rsid w:val="00D45171"/>
    <w:rsid w:val="00D454CD"/>
    <w:rsid w:val="00D45B1C"/>
    <w:rsid w:val="00D45BA3"/>
    <w:rsid w:val="00D45E9C"/>
    <w:rsid w:val="00D46D43"/>
    <w:rsid w:val="00D50375"/>
    <w:rsid w:val="00D50766"/>
    <w:rsid w:val="00D5134E"/>
    <w:rsid w:val="00D51D0C"/>
    <w:rsid w:val="00D528DD"/>
    <w:rsid w:val="00D5316F"/>
    <w:rsid w:val="00D54C6B"/>
    <w:rsid w:val="00D54E0A"/>
    <w:rsid w:val="00D556B1"/>
    <w:rsid w:val="00D55E4C"/>
    <w:rsid w:val="00D6020E"/>
    <w:rsid w:val="00D603B8"/>
    <w:rsid w:val="00D60E63"/>
    <w:rsid w:val="00D60F5A"/>
    <w:rsid w:val="00D6150E"/>
    <w:rsid w:val="00D61E58"/>
    <w:rsid w:val="00D629BD"/>
    <w:rsid w:val="00D633CA"/>
    <w:rsid w:val="00D635C4"/>
    <w:rsid w:val="00D659ED"/>
    <w:rsid w:val="00D66052"/>
    <w:rsid w:val="00D66B68"/>
    <w:rsid w:val="00D66C0F"/>
    <w:rsid w:val="00D707BB"/>
    <w:rsid w:val="00D71137"/>
    <w:rsid w:val="00D72A8C"/>
    <w:rsid w:val="00D7382E"/>
    <w:rsid w:val="00D73B82"/>
    <w:rsid w:val="00D7418B"/>
    <w:rsid w:val="00D749BD"/>
    <w:rsid w:val="00D7576D"/>
    <w:rsid w:val="00D75BCB"/>
    <w:rsid w:val="00D75F9C"/>
    <w:rsid w:val="00D7602C"/>
    <w:rsid w:val="00D766F8"/>
    <w:rsid w:val="00D769AC"/>
    <w:rsid w:val="00D76AF4"/>
    <w:rsid w:val="00D77A88"/>
    <w:rsid w:val="00D802E9"/>
    <w:rsid w:val="00D80799"/>
    <w:rsid w:val="00D807F1"/>
    <w:rsid w:val="00D80ADA"/>
    <w:rsid w:val="00D810CA"/>
    <w:rsid w:val="00D81EEE"/>
    <w:rsid w:val="00D827AD"/>
    <w:rsid w:val="00D83084"/>
    <w:rsid w:val="00D8375A"/>
    <w:rsid w:val="00D845CB"/>
    <w:rsid w:val="00D848CE"/>
    <w:rsid w:val="00D84B83"/>
    <w:rsid w:val="00D85275"/>
    <w:rsid w:val="00D85AF1"/>
    <w:rsid w:val="00D85CDD"/>
    <w:rsid w:val="00D85FE1"/>
    <w:rsid w:val="00D862C7"/>
    <w:rsid w:val="00D86BF4"/>
    <w:rsid w:val="00D86DAB"/>
    <w:rsid w:val="00D8745B"/>
    <w:rsid w:val="00D87ED7"/>
    <w:rsid w:val="00D90BAA"/>
    <w:rsid w:val="00D91839"/>
    <w:rsid w:val="00D92A87"/>
    <w:rsid w:val="00D93723"/>
    <w:rsid w:val="00D94A9F"/>
    <w:rsid w:val="00D94BC5"/>
    <w:rsid w:val="00D95BD0"/>
    <w:rsid w:val="00D96AA5"/>
    <w:rsid w:val="00D96E17"/>
    <w:rsid w:val="00D977D1"/>
    <w:rsid w:val="00D97D30"/>
    <w:rsid w:val="00DA10E5"/>
    <w:rsid w:val="00DA196E"/>
    <w:rsid w:val="00DA2E77"/>
    <w:rsid w:val="00DA3201"/>
    <w:rsid w:val="00DA339C"/>
    <w:rsid w:val="00DA415A"/>
    <w:rsid w:val="00DA4866"/>
    <w:rsid w:val="00DA4A93"/>
    <w:rsid w:val="00DA4AE7"/>
    <w:rsid w:val="00DA51AF"/>
    <w:rsid w:val="00DA59D6"/>
    <w:rsid w:val="00DA69EC"/>
    <w:rsid w:val="00DA6AB7"/>
    <w:rsid w:val="00DA761B"/>
    <w:rsid w:val="00DA7DB6"/>
    <w:rsid w:val="00DB02BC"/>
    <w:rsid w:val="00DB0907"/>
    <w:rsid w:val="00DB0BC8"/>
    <w:rsid w:val="00DB0E69"/>
    <w:rsid w:val="00DB1763"/>
    <w:rsid w:val="00DB1D4C"/>
    <w:rsid w:val="00DB1E03"/>
    <w:rsid w:val="00DB2355"/>
    <w:rsid w:val="00DB347B"/>
    <w:rsid w:val="00DB3B0E"/>
    <w:rsid w:val="00DB3CC9"/>
    <w:rsid w:val="00DB48CD"/>
    <w:rsid w:val="00DB56FC"/>
    <w:rsid w:val="00DB5A3F"/>
    <w:rsid w:val="00DB746F"/>
    <w:rsid w:val="00DB7A56"/>
    <w:rsid w:val="00DC0498"/>
    <w:rsid w:val="00DC0511"/>
    <w:rsid w:val="00DC05A3"/>
    <w:rsid w:val="00DC0BBD"/>
    <w:rsid w:val="00DC142F"/>
    <w:rsid w:val="00DC2154"/>
    <w:rsid w:val="00DC2B92"/>
    <w:rsid w:val="00DC3532"/>
    <w:rsid w:val="00DC3F82"/>
    <w:rsid w:val="00DC4825"/>
    <w:rsid w:val="00DC5509"/>
    <w:rsid w:val="00DC5CB1"/>
    <w:rsid w:val="00DC6E4E"/>
    <w:rsid w:val="00DC715D"/>
    <w:rsid w:val="00DC73C4"/>
    <w:rsid w:val="00DC77D7"/>
    <w:rsid w:val="00DD113D"/>
    <w:rsid w:val="00DD1564"/>
    <w:rsid w:val="00DD19FD"/>
    <w:rsid w:val="00DD1C09"/>
    <w:rsid w:val="00DD1EE4"/>
    <w:rsid w:val="00DD22DC"/>
    <w:rsid w:val="00DD2564"/>
    <w:rsid w:val="00DD2D0A"/>
    <w:rsid w:val="00DD4F23"/>
    <w:rsid w:val="00DD5067"/>
    <w:rsid w:val="00DD56EE"/>
    <w:rsid w:val="00DD59AE"/>
    <w:rsid w:val="00DD5A9D"/>
    <w:rsid w:val="00DD62F7"/>
    <w:rsid w:val="00DD637E"/>
    <w:rsid w:val="00DD64B2"/>
    <w:rsid w:val="00DD6D11"/>
    <w:rsid w:val="00DD75CD"/>
    <w:rsid w:val="00DD7C65"/>
    <w:rsid w:val="00DD7FFD"/>
    <w:rsid w:val="00DE0460"/>
    <w:rsid w:val="00DE09AB"/>
    <w:rsid w:val="00DE0D80"/>
    <w:rsid w:val="00DE1100"/>
    <w:rsid w:val="00DE13C1"/>
    <w:rsid w:val="00DE17FF"/>
    <w:rsid w:val="00DE1B59"/>
    <w:rsid w:val="00DE1C19"/>
    <w:rsid w:val="00DE2E54"/>
    <w:rsid w:val="00DE350B"/>
    <w:rsid w:val="00DE42E0"/>
    <w:rsid w:val="00DE441F"/>
    <w:rsid w:val="00DE4582"/>
    <w:rsid w:val="00DE4D5B"/>
    <w:rsid w:val="00DE6C50"/>
    <w:rsid w:val="00DE7316"/>
    <w:rsid w:val="00DF0802"/>
    <w:rsid w:val="00DF0CEE"/>
    <w:rsid w:val="00DF0EBA"/>
    <w:rsid w:val="00DF17AF"/>
    <w:rsid w:val="00DF259A"/>
    <w:rsid w:val="00DF2974"/>
    <w:rsid w:val="00DF2A15"/>
    <w:rsid w:val="00DF2F07"/>
    <w:rsid w:val="00DF3C21"/>
    <w:rsid w:val="00DF41A9"/>
    <w:rsid w:val="00DF467C"/>
    <w:rsid w:val="00DF48C4"/>
    <w:rsid w:val="00DF6DC4"/>
    <w:rsid w:val="00DF7291"/>
    <w:rsid w:val="00DF7A39"/>
    <w:rsid w:val="00DF7A70"/>
    <w:rsid w:val="00E00813"/>
    <w:rsid w:val="00E008DF"/>
    <w:rsid w:val="00E00F69"/>
    <w:rsid w:val="00E013AD"/>
    <w:rsid w:val="00E0172A"/>
    <w:rsid w:val="00E01A04"/>
    <w:rsid w:val="00E01C7D"/>
    <w:rsid w:val="00E01E7D"/>
    <w:rsid w:val="00E03095"/>
    <w:rsid w:val="00E03822"/>
    <w:rsid w:val="00E03CEF"/>
    <w:rsid w:val="00E048FA"/>
    <w:rsid w:val="00E04D61"/>
    <w:rsid w:val="00E05134"/>
    <w:rsid w:val="00E054A1"/>
    <w:rsid w:val="00E05CC0"/>
    <w:rsid w:val="00E05F11"/>
    <w:rsid w:val="00E060AE"/>
    <w:rsid w:val="00E06EB3"/>
    <w:rsid w:val="00E07688"/>
    <w:rsid w:val="00E07AB7"/>
    <w:rsid w:val="00E100DB"/>
    <w:rsid w:val="00E1091C"/>
    <w:rsid w:val="00E10FFE"/>
    <w:rsid w:val="00E115B7"/>
    <w:rsid w:val="00E12B99"/>
    <w:rsid w:val="00E130B5"/>
    <w:rsid w:val="00E137B5"/>
    <w:rsid w:val="00E147C0"/>
    <w:rsid w:val="00E14EFD"/>
    <w:rsid w:val="00E14F5C"/>
    <w:rsid w:val="00E15DAB"/>
    <w:rsid w:val="00E17031"/>
    <w:rsid w:val="00E17A96"/>
    <w:rsid w:val="00E21672"/>
    <w:rsid w:val="00E22F78"/>
    <w:rsid w:val="00E2382C"/>
    <w:rsid w:val="00E24629"/>
    <w:rsid w:val="00E2660B"/>
    <w:rsid w:val="00E26B54"/>
    <w:rsid w:val="00E26E1D"/>
    <w:rsid w:val="00E309FE"/>
    <w:rsid w:val="00E30AD6"/>
    <w:rsid w:val="00E30EB4"/>
    <w:rsid w:val="00E31225"/>
    <w:rsid w:val="00E328B9"/>
    <w:rsid w:val="00E330ED"/>
    <w:rsid w:val="00E331FE"/>
    <w:rsid w:val="00E337B7"/>
    <w:rsid w:val="00E337D4"/>
    <w:rsid w:val="00E34AA2"/>
    <w:rsid w:val="00E34B76"/>
    <w:rsid w:val="00E34FED"/>
    <w:rsid w:val="00E355C9"/>
    <w:rsid w:val="00E3569A"/>
    <w:rsid w:val="00E357D9"/>
    <w:rsid w:val="00E359AE"/>
    <w:rsid w:val="00E359B7"/>
    <w:rsid w:val="00E35BE8"/>
    <w:rsid w:val="00E36979"/>
    <w:rsid w:val="00E37A2A"/>
    <w:rsid w:val="00E37F8E"/>
    <w:rsid w:val="00E406EA"/>
    <w:rsid w:val="00E40AF4"/>
    <w:rsid w:val="00E40DB6"/>
    <w:rsid w:val="00E40DBF"/>
    <w:rsid w:val="00E40FAB"/>
    <w:rsid w:val="00E417B7"/>
    <w:rsid w:val="00E425D8"/>
    <w:rsid w:val="00E42855"/>
    <w:rsid w:val="00E42FDF"/>
    <w:rsid w:val="00E44513"/>
    <w:rsid w:val="00E44965"/>
    <w:rsid w:val="00E45EEB"/>
    <w:rsid w:val="00E46DEC"/>
    <w:rsid w:val="00E50490"/>
    <w:rsid w:val="00E50FAD"/>
    <w:rsid w:val="00E51D0A"/>
    <w:rsid w:val="00E52B79"/>
    <w:rsid w:val="00E54094"/>
    <w:rsid w:val="00E540EA"/>
    <w:rsid w:val="00E54B63"/>
    <w:rsid w:val="00E54B98"/>
    <w:rsid w:val="00E5604E"/>
    <w:rsid w:val="00E57D13"/>
    <w:rsid w:val="00E60B09"/>
    <w:rsid w:val="00E6153C"/>
    <w:rsid w:val="00E61E69"/>
    <w:rsid w:val="00E641BD"/>
    <w:rsid w:val="00E64317"/>
    <w:rsid w:val="00E6477D"/>
    <w:rsid w:val="00E6523E"/>
    <w:rsid w:val="00E65C8B"/>
    <w:rsid w:val="00E6698D"/>
    <w:rsid w:val="00E6701B"/>
    <w:rsid w:val="00E67DA3"/>
    <w:rsid w:val="00E67F31"/>
    <w:rsid w:val="00E70789"/>
    <w:rsid w:val="00E70A36"/>
    <w:rsid w:val="00E72055"/>
    <w:rsid w:val="00E7236B"/>
    <w:rsid w:val="00E7328D"/>
    <w:rsid w:val="00E7328F"/>
    <w:rsid w:val="00E735E2"/>
    <w:rsid w:val="00E736F8"/>
    <w:rsid w:val="00E74A04"/>
    <w:rsid w:val="00E74EAF"/>
    <w:rsid w:val="00E75985"/>
    <w:rsid w:val="00E75F80"/>
    <w:rsid w:val="00E76224"/>
    <w:rsid w:val="00E769E9"/>
    <w:rsid w:val="00E774D7"/>
    <w:rsid w:val="00E775B6"/>
    <w:rsid w:val="00E8035A"/>
    <w:rsid w:val="00E81417"/>
    <w:rsid w:val="00E81597"/>
    <w:rsid w:val="00E82653"/>
    <w:rsid w:val="00E82CE8"/>
    <w:rsid w:val="00E8309F"/>
    <w:rsid w:val="00E83116"/>
    <w:rsid w:val="00E8406E"/>
    <w:rsid w:val="00E84264"/>
    <w:rsid w:val="00E8484C"/>
    <w:rsid w:val="00E8523C"/>
    <w:rsid w:val="00E85766"/>
    <w:rsid w:val="00E8750D"/>
    <w:rsid w:val="00E9114F"/>
    <w:rsid w:val="00E912C2"/>
    <w:rsid w:val="00E91917"/>
    <w:rsid w:val="00E919EB"/>
    <w:rsid w:val="00E920C6"/>
    <w:rsid w:val="00E945B2"/>
    <w:rsid w:val="00E94626"/>
    <w:rsid w:val="00E94D07"/>
    <w:rsid w:val="00E94EE0"/>
    <w:rsid w:val="00E97196"/>
    <w:rsid w:val="00E97BEA"/>
    <w:rsid w:val="00E97E05"/>
    <w:rsid w:val="00EA0835"/>
    <w:rsid w:val="00EA10F5"/>
    <w:rsid w:val="00EA1444"/>
    <w:rsid w:val="00EA2256"/>
    <w:rsid w:val="00EA2429"/>
    <w:rsid w:val="00EA2CE1"/>
    <w:rsid w:val="00EA2F43"/>
    <w:rsid w:val="00EA371C"/>
    <w:rsid w:val="00EA393A"/>
    <w:rsid w:val="00EA4649"/>
    <w:rsid w:val="00EA4918"/>
    <w:rsid w:val="00EA49CC"/>
    <w:rsid w:val="00EA4FEE"/>
    <w:rsid w:val="00EA503B"/>
    <w:rsid w:val="00EA5F26"/>
    <w:rsid w:val="00EA6440"/>
    <w:rsid w:val="00EA6946"/>
    <w:rsid w:val="00EA6BF1"/>
    <w:rsid w:val="00EA7B4C"/>
    <w:rsid w:val="00EB174F"/>
    <w:rsid w:val="00EB18E4"/>
    <w:rsid w:val="00EB1AC5"/>
    <w:rsid w:val="00EB1F63"/>
    <w:rsid w:val="00EB2988"/>
    <w:rsid w:val="00EB2C56"/>
    <w:rsid w:val="00EB4145"/>
    <w:rsid w:val="00EB4FBD"/>
    <w:rsid w:val="00EB5A60"/>
    <w:rsid w:val="00EB62B9"/>
    <w:rsid w:val="00EB646D"/>
    <w:rsid w:val="00EB6DAD"/>
    <w:rsid w:val="00EB7521"/>
    <w:rsid w:val="00EC05CF"/>
    <w:rsid w:val="00EC0D5B"/>
    <w:rsid w:val="00EC0E9C"/>
    <w:rsid w:val="00EC188C"/>
    <w:rsid w:val="00EC214E"/>
    <w:rsid w:val="00EC26EF"/>
    <w:rsid w:val="00EC3B50"/>
    <w:rsid w:val="00EC45ED"/>
    <w:rsid w:val="00EC5634"/>
    <w:rsid w:val="00EC5721"/>
    <w:rsid w:val="00EC6976"/>
    <w:rsid w:val="00EC6CEC"/>
    <w:rsid w:val="00EC7258"/>
    <w:rsid w:val="00EC79B2"/>
    <w:rsid w:val="00EC79BD"/>
    <w:rsid w:val="00EC79DA"/>
    <w:rsid w:val="00ED00C6"/>
    <w:rsid w:val="00ED0839"/>
    <w:rsid w:val="00ED10BA"/>
    <w:rsid w:val="00ED1142"/>
    <w:rsid w:val="00ED1646"/>
    <w:rsid w:val="00ED31CA"/>
    <w:rsid w:val="00ED3583"/>
    <w:rsid w:val="00ED3C87"/>
    <w:rsid w:val="00ED428A"/>
    <w:rsid w:val="00ED4AA4"/>
    <w:rsid w:val="00ED5493"/>
    <w:rsid w:val="00ED5907"/>
    <w:rsid w:val="00ED6040"/>
    <w:rsid w:val="00ED6DBA"/>
    <w:rsid w:val="00ED74A9"/>
    <w:rsid w:val="00EE00B1"/>
    <w:rsid w:val="00EE0172"/>
    <w:rsid w:val="00EE0728"/>
    <w:rsid w:val="00EE1301"/>
    <w:rsid w:val="00EE17EA"/>
    <w:rsid w:val="00EE205A"/>
    <w:rsid w:val="00EE2690"/>
    <w:rsid w:val="00EE31EC"/>
    <w:rsid w:val="00EE3359"/>
    <w:rsid w:val="00EE35B9"/>
    <w:rsid w:val="00EE4799"/>
    <w:rsid w:val="00EE4DBA"/>
    <w:rsid w:val="00EE6195"/>
    <w:rsid w:val="00EE7D4B"/>
    <w:rsid w:val="00EF0425"/>
    <w:rsid w:val="00EF1714"/>
    <w:rsid w:val="00EF18D6"/>
    <w:rsid w:val="00EF1CA0"/>
    <w:rsid w:val="00EF35C3"/>
    <w:rsid w:val="00EF3F05"/>
    <w:rsid w:val="00EF48BF"/>
    <w:rsid w:val="00EF5552"/>
    <w:rsid w:val="00EF56B1"/>
    <w:rsid w:val="00EF64AE"/>
    <w:rsid w:val="00EF65CB"/>
    <w:rsid w:val="00EF6C5A"/>
    <w:rsid w:val="00F0179A"/>
    <w:rsid w:val="00F01B7F"/>
    <w:rsid w:val="00F02386"/>
    <w:rsid w:val="00F027D9"/>
    <w:rsid w:val="00F02937"/>
    <w:rsid w:val="00F02AE4"/>
    <w:rsid w:val="00F02E1A"/>
    <w:rsid w:val="00F03EF0"/>
    <w:rsid w:val="00F043FF"/>
    <w:rsid w:val="00F0445A"/>
    <w:rsid w:val="00F04558"/>
    <w:rsid w:val="00F063E8"/>
    <w:rsid w:val="00F06E08"/>
    <w:rsid w:val="00F072FB"/>
    <w:rsid w:val="00F077DE"/>
    <w:rsid w:val="00F07A85"/>
    <w:rsid w:val="00F106EC"/>
    <w:rsid w:val="00F10AA0"/>
    <w:rsid w:val="00F10AA9"/>
    <w:rsid w:val="00F10F6B"/>
    <w:rsid w:val="00F111CD"/>
    <w:rsid w:val="00F12906"/>
    <w:rsid w:val="00F12A62"/>
    <w:rsid w:val="00F1300A"/>
    <w:rsid w:val="00F13362"/>
    <w:rsid w:val="00F14167"/>
    <w:rsid w:val="00F14F1E"/>
    <w:rsid w:val="00F15065"/>
    <w:rsid w:val="00F151D2"/>
    <w:rsid w:val="00F156F3"/>
    <w:rsid w:val="00F16DB0"/>
    <w:rsid w:val="00F17592"/>
    <w:rsid w:val="00F2041F"/>
    <w:rsid w:val="00F207F7"/>
    <w:rsid w:val="00F21405"/>
    <w:rsid w:val="00F22053"/>
    <w:rsid w:val="00F220DE"/>
    <w:rsid w:val="00F22326"/>
    <w:rsid w:val="00F23242"/>
    <w:rsid w:val="00F232F2"/>
    <w:rsid w:val="00F2350B"/>
    <w:rsid w:val="00F23ECA"/>
    <w:rsid w:val="00F2478A"/>
    <w:rsid w:val="00F249CE"/>
    <w:rsid w:val="00F251B5"/>
    <w:rsid w:val="00F27180"/>
    <w:rsid w:val="00F27218"/>
    <w:rsid w:val="00F275CB"/>
    <w:rsid w:val="00F27B90"/>
    <w:rsid w:val="00F27E4D"/>
    <w:rsid w:val="00F303E6"/>
    <w:rsid w:val="00F307BC"/>
    <w:rsid w:val="00F30D41"/>
    <w:rsid w:val="00F315C0"/>
    <w:rsid w:val="00F31F11"/>
    <w:rsid w:val="00F329E0"/>
    <w:rsid w:val="00F32FD4"/>
    <w:rsid w:val="00F33CAD"/>
    <w:rsid w:val="00F341BF"/>
    <w:rsid w:val="00F3486A"/>
    <w:rsid w:val="00F350E1"/>
    <w:rsid w:val="00F3589B"/>
    <w:rsid w:val="00F358C1"/>
    <w:rsid w:val="00F35F6D"/>
    <w:rsid w:val="00F3612A"/>
    <w:rsid w:val="00F36239"/>
    <w:rsid w:val="00F36959"/>
    <w:rsid w:val="00F36998"/>
    <w:rsid w:val="00F36D1E"/>
    <w:rsid w:val="00F37020"/>
    <w:rsid w:val="00F377C7"/>
    <w:rsid w:val="00F37D96"/>
    <w:rsid w:val="00F40A93"/>
    <w:rsid w:val="00F41597"/>
    <w:rsid w:val="00F418F1"/>
    <w:rsid w:val="00F4274E"/>
    <w:rsid w:val="00F42B12"/>
    <w:rsid w:val="00F436BD"/>
    <w:rsid w:val="00F464D9"/>
    <w:rsid w:val="00F46D51"/>
    <w:rsid w:val="00F473AD"/>
    <w:rsid w:val="00F475F6"/>
    <w:rsid w:val="00F502B8"/>
    <w:rsid w:val="00F50C4B"/>
    <w:rsid w:val="00F50DC1"/>
    <w:rsid w:val="00F50DDF"/>
    <w:rsid w:val="00F513EA"/>
    <w:rsid w:val="00F51852"/>
    <w:rsid w:val="00F5267D"/>
    <w:rsid w:val="00F5267F"/>
    <w:rsid w:val="00F5425A"/>
    <w:rsid w:val="00F544B8"/>
    <w:rsid w:val="00F545BA"/>
    <w:rsid w:val="00F54A50"/>
    <w:rsid w:val="00F54FD2"/>
    <w:rsid w:val="00F550CF"/>
    <w:rsid w:val="00F55A6C"/>
    <w:rsid w:val="00F55CE4"/>
    <w:rsid w:val="00F56307"/>
    <w:rsid w:val="00F56379"/>
    <w:rsid w:val="00F5700F"/>
    <w:rsid w:val="00F57211"/>
    <w:rsid w:val="00F5771A"/>
    <w:rsid w:val="00F5791D"/>
    <w:rsid w:val="00F57980"/>
    <w:rsid w:val="00F57D02"/>
    <w:rsid w:val="00F608E7"/>
    <w:rsid w:val="00F62377"/>
    <w:rsid w:val="00F63139"/>
    <w:rsid w:val="00F635E9"/>
    <w:rsid w:val="00F64A12"/>
    <w:rsid w:val="00F64B79"/>
    <w:rsid w:val="00F65564"/>
    <w:rsid w:val="00F6589B"/>
    <w:rsid w:val="00F66569"/>
    <w:rsid w:val="00F66C9E"/>
    <w:rsid w:val="00F6737E"/>
    <w:rsid w:val="00F674EB"/>
    <w:rsid w:val="00F679AE"/>
    <w:rsid w:val="00F70204"/>
    <w:rsid w:val="00F70665"/>
    <w:rsid w:val="00F708F7"/>
    <w:rsid w:val="00F70996"/>
    <w:rsid w:val="00F709F5"/>
    <w:rsid w:val="00F70E14"/>
    <w:rsid w:val="00F71DE6"/>
    <w:rsid w:val="00F71F16"/>
    <w:rsid w:val="00F7219E"/>
    <w:rsid w:val="00F72ADE"/>
    <w:rsid w:val="00F73173"/>
    <w:rsid w:val="00F733EC"/>
    <w:rsid w:val="00F73B15"/>
    <w:rsid w:val="00F74F24"/>
    <w:rsid w:val="00F75C7F"/>
    <w:rsid w:val="00F76093"/>
    <w:rsid w:val="00F762DD"/>
    <w:rsid w:val="00F76478"/>
    <w:rsid w:val="00F764BC"/>
    <w:rsid w:val="00F76E92"/>
    <w:rsid w:val="00F77205"/>
    <w:rsid w:val="00F7739A"/>
    <w:rsid w:val="00F77D96"/>
    <w:rsid w:val="00F804D3"/>
    <w:rsid w:val="00F809A4"/>
    <w:rsid w:val="00F80A8C"/>
    <w:rsid w:val="00F813A9"/>
    <w:rsid w:val="00F816B7"/>
    <w:rsid w:val="00F81713"/>
    <w:rsid w:val="00F81910"/>
    <w:rsid w:val="00F81968"/>
    <w:rsid w:val="00F820D9"/>
    <w:rsid w:val="00F826C4"/>
    <w:rsid w:val="00F82BC8"/>
    <w:rsid w:val="00F82D68"/>
    <w:rsid w:val="00F82E97"/>
    <w:rsid w:val="00F831BB"/>
    <w:rsid w:val="00F833CC"/>
    <w:rsid w:val="00F842B4"/>
    <w:rsid w:val="00F8485D"/>
    <w:rsid w:val="00F84BF4"/>
    <w:rsid w:val="00F84CD1"/>
    <w:rsid w:val="00F85D41"/>
    <w:rsid w:val="00F8751E"/>
    <w:rsid w:val="00F87EC0"/>
    <w:rsid w:val="00F87F93"/>
    <w:rsid w:val="00F901AC"/>
    <w:rsid w:val="00F90612"/>
    <w:rsid w:val="00F92FC4"/>
    <w:rsid w:val="00F93201"/>
    <w:rsid w:val="00F94C73"/>
    <w:rsid w:val="00F95171"/>
    <w:rsid w:val="00F95478"/>
    <w:rsid w:val="00F9599F"/>
    <w:rsid w:val="00F968C7"/>
    <w:rsid w:val="00F96A3D"/>
    <w:rsid w:val="00F96FC6"/>
    <w:rsid w:val="00F9719B"/>
    <w:rsid w:val="00F9732B"/>
    <w:rsid w:val="00F9754B"/>
    <w:rsid w:val="00F97FD3"/>
    <w:rsid w:val="00FA0911"/>
    <w:rsid w:val="00FA108D"/>
    <w:rsid w:val="00FA142D"/>
    <w:rsid w:val="00FA1A6C"/>
    <w:rsid w:val="00FA249F"/>
    <w:rsid w:val="00FA2AF9"/>
    <w:rsid w:val="00FA2D54"/>
    <w:rsid w:val="00FA3382"/>
    <w:rsid w:val="00FA494B"/>
    <w:rsid w:val="00FA4B81"/>
    <w:rsid w:val="00FA4C95"/>
    <w:rsid w:val="00FA6478"/>
    <w:rsid w:val="00FA7177"/>
    <w:rsid w:val="00FA7590"/>
    <w:rsid w:val="00FA768E"/>
    <w:rsid w:val="00FB0E58"/>
    <w:rsid w:val="00FB10C7"/>
    <w:rsid w:val="00FB1CAA"/>
    <w:rsid w:val="00FB24C2"/>
    <w:rsid w:val="00FB2721"/>
    <w:rsid w:val="00FB460A"/>
    <w:rsid w:val="00FB5382"/>
    <w:rsid w:val="00FB55A1"/>
    <w:rsid w:val="00FB58A1"/>
    <w:rsid w:val="00FB7C0C"/>
    <w:rsid w:val="00FC1D4D"/>
    <w:rsid w:val="00FC1F59"/>
    <w:rsid w:val="00FC44FC"/>
    <w:rsid w:val="00FC57B8"/>
    <w:rsid w:val="00FC6155"/>
    <w:rsid w:val="00FC61C0"/>
    <w:rsid w:val="00FD1FBA"/>
    <w:rsid w:val="00FD3289"/>
    <w:rsid w:val="00FD3739"/>
    <w:rsid w:val="00FD4443"/>
    <w:rsid w:val="00FD4C02"/>
    <w:rsid w:val="00FD60B1"/>
    <w:rsid w:val="00FD68D2"/>
    <w:rsid w:val="00FD6960"/>
    <w:rsid w:val="00FD6D4E"/>
    <w:rsid w:val="00FD79C3"/>
    <w:rsid w:val="00FE0626"/>
    <w:rsid w:val="00FE1C1E"/>
    <w:rsid w:val="00FE1C20"/>
    <w:rsid w:val="00FE22F9"/>
    <w:rsid w:val="00FE2915"/>
    <w:rsid w:val="00FE3BE2"/>
    <w:rsid w:val="00FE408F"/>
    <w:rsid w:val="00FE437C"/>
    <w:rsid w:val="00FE4488"/>
    <w:rsid w:val="00FE4DE0"/>
    <w:rsid w:val="00FE55E9"/>
    <w:rsid w:val="00FE563D"/>
    <w:rsid w:val="00FE57D8"/>
    <w:rsid w:val="00FE5E1D"/>
    <w:rsid w:val="00FE5E47"/>
    <w:rsid w:val="00FE7C8E"/>
    <w:rsid w:val="00FE7DDE"/>
    <w:rsid w:val="00FF0022"/>
    <w:rsid w:val="00FF00BC"/>
    <w:rsid w:val="00FF05D7"/>
    <w:rsid w:val="00FF0718"/>
    <w:rsid w:val="00FF12F9"/>
    <w:rsid w:val="00FF1546"/>
    <w:rsid w:val="00FF23CF"/>
    <w:rsid w:val="00FF3A1D"/>
    <w:rsid w:val="00FF3AE0"/>
    <w:rsid w:val="00FF3E8F"/>
    <w:rsid w:val="00FF41DB"/>
    <w:rsid w:val="00FF4606"/>
    <w:rsid w:val="00FF49F1"/>
    <w:rsid w:val="00FF5737"/>
    <w:rsid w:val="00FF665C"/>
    <w:rsid w:val="00FF6BC2"/>
    <w:rsid w:val="00FF709E"/>
    <w:rsid w:val="00FF7939"/>
    <w:rsid w:val="01155C61"/>
    <w:rsid w:val="0163AC34"/>
    <w:rsid w:val="02423841"/>
    <w:rsid w:val="02BE4EB4"/>
    <w:rsid w:val="032974FB"/>
    <w:rsid w:val="049B4CF6"/>
    <w:rsid w:val="04C5455C"/>
    <w:rsid w:val="08145803"/>
    <w:rsid w:val="084122B4"/>
    <w:rsid w:val="086EDB1D"/>
    <w:rsid w:val="0A48E970"/>
    <w:rsid w:val="0CF83AAF"/>
    <w:rsid w:val="0D26B967"/>
    <w:rsid w:val="0DC41A34"/>
    <w:rsid w:val="0E1ECC8A"/>
    <w:rsid w:val="142EF464"/>
    <w:rsid w:val="148938C7"/>
    <w:rsid w:val="15897AD1"/>
    <w:rsid w:val="15CF2C19"/>
    <w:rsid w:val="15DC8608"/>
    <w:rsid w:val="176AFC7A"/>
    <w:rsid w:val="17A9E94D"/>
    <w:rsid w:val="18F39EF2"/>
    <w:rsid w:val="195F4197"/>
    <w:rsid w:val="19A60F89"/>
    <w:rsid w:val="1B218996"/>
    <w:rsid w:val="1B2BD0C1"/>
    <w:rsid w:val="1B91C9A6"/>
    <w:rsid w:val="1BFB4CDA"/>
    <w:rsid w:val="1D55EF5A"/>
    <w:rsid w:val="1E5B9AF9"/>
    <w:rsid w:val="1EA6AB96"/>
    <w:rsid w:val="22945A1A"/>
    <w:rsid w:val="243D6B79"/>
    <w:rsid w:val="28A12660"/>
    <w:rsid w:val="28DDD3FE"/>
    <w:rsid w:val="2978794E"/>
    <w:rsid w:val="29CA1C32"/>
    <w:rsid w:val="2A92F6B1"/>
    <w:rsid w:val="2B3F3204"/>
    <w:rsid w:val="2B55D193"/>
    <w:rsid w:val="2B9338BB"/>
    <w:rsid w:val="2BB88EB9"/>
    <w:rsid w:val="2CFF721B"/>
    <w:rsid w:val="2D7CF203"/>
    <w:rsid w:val="2DB52E8B"/>
    <w:rsid w:val="2F0F3931"/>
    <w:rsid w:val="30539ED6"/>
    <w:rsid w:val="31358EAB"/>
    <w:rsid w:val="31D18E86"/>
    <w:rsid w:val="346C97F5"/>
    <w:rsid w:val="360177EA"/>
    <w:rsid w:val="3699E05D"/>
    <w:rsid w:val="369A33CA"/>
    <w:rsid w:val="37DB4ECE"/>
    <w:rsid w:val="382D8937"/>
    <w:rsid w:val="3B155497"/>
    <w:rsid w:val="3B249CBA"/>
    <w:rsid w:val="3E466CA9"/>
    <w:rsid w:val="3E7DE6C8"/>
    <w:rsid w:val="415E6161"/>
    <w:rsid w:val="41D300AD"/>
    <w:rsid w:val="42B1C507"/>
    <w:rsid w:val="438B7037"/>
    <w:rsid w:val="4452DA46"/>
    <w:rsid w:val="4466C6BE"/>
    <w:rsid w:val="448C3920"/>
    <w:rsid w:val="45274098"/>
    <w:rsid w:val="463BE262"/>
    <w:rsid w:val="47566CC4"/>
    <w:rsid w:val="47DD343E"/>
    <w:rsid w:val="487104FE"/>
    <w:rsid w:val="4A989A86"/>
    <w:rsid w:val="4B584445"/>
    <w:rsid w:val="4B9D33A3"/>
    <w:rsid w:val="4C383356"/>
    <w:rsid w:val="4C692F2C"/>
    <w:rsid w:val="4E3B2DED"/>
    <w:rsid w:val="500E4494"/>
    <w:rsid w:val="503EB8B9"/>
    <w:rsid w:val="539C66BD"/>
    <w:rsid w:val="55243C05"/>
    <w:rsid w:val="59538DF1"/>
    <w:rsid w:val="599B3000"/>
    <w:rsid w:val="5FB2B1DC"/>
    <w:rsid w:val="5FF625EB"/>
    <w:rsid w:val="61FCFA51"/>
    <w:rsid w:val="623BBB2D"/>
    <w:rsid w:val="65145425"/>
    <w:rsid w:val="667DBBBA"/>
    <w:rsid w:val="67E1ACB6"/>
    <w:rsid w:val="6C3B46A6"/>
    <w:rsid w:val="6D61E8BB"/>
    <w:rsid w:val="6D7C35E5"/>
    <w:rsid w:val="6EEF31BE"/>
    <w:rsid w:val="713722BF"/>
    <w:rsid w:val="728D1613"/>
    <w:rsid w:val="72B43154"/>
    <w:rsid w:val="7313FE67"/>
    <w:rsid w:val="73605A9B"/>
    <w:rsid w:val="7522AEC5"/>
    <w:rsid w:val="77D9BAB9"/>
    <w:rsid w:val="7A7B5301"/>
    <w:rsid w:val="7ACBCD14"/>
    <w:rsid w:val="7B0984F1"/>
    <w:rsid w:val="7C2B2730"/>
    <w:rsid w:val="7DA77DB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47EDD"/>
  <w15:docId w15:val="{2F56532E-CD39-4B81-B582-1C2FEC4F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0442B"/>
    <w:rPr>
      <w:rFonts w:ascii="Calibri" w:eastAsiaTheme="minorHAnsi" w:hAnsi="Calibri" w:cs="Calibri"/>
      <w:sz w:val="22"/>
      <w:szCs w:val="22"/>
    </w:rPr>
  </w:style>
  <w:style w:type="paragraph" w:styleId="Kop1">
    <w:name w:val="heading 1"/>
    <w:basedOn w:val="Standaard"/>
    <w:next w:val="Standaard"/>
    <w:link w:val="Kop1Char"/>
    <w:qFormat/>
    <w:rsid w:val="00845887"/>
    <w:pPr>
      <w:keepNext/>
      <w:tabs>
        <w:tab w:val="left" w:pos="-1440"/>
        <w:tab w:val="left" w:pos="-720"/>
      </w:tabs>
      <w:spacing w:before="20"/>
      <w:ind w:right="57"/>
      <w:outlineLvl w:val="0"/>
    </w:pPr>
    <w:rPr>
      <w:rFonts w:cs="Times New Roman"/>
      <w:b/>
      <w:sz w:val="24"/>
    </w:rPr>
  </w:style>
  <w:style w:type="paragraph" w:styleId="Kop2">
    <w:name w:val="heading 2"/>
    <w:basedOn w:val="Standaard"/>
    <w:next w:val="Standaard"/>
    <w:link w:val="Kop2Char"/>
    <w:qFormat/>
    <w:rsid w:val="00845887"/>
    <w:pPr>
      <w:keepNext/>
      <w:tabs>
        <w:tab w:val="left" w:pos="-1440"/>
        <w:tab w:val="left" w:pos="-720"/>
      </w:tabs>
      <w:spacing w:before="20"/>
      <w:outlineLvl w:val="1"/>
    </w:pPr>
    <w:rPr>
      <w:rFonts w:cs="Times New Roman"/>
      <w:b/>
      <w:sz w:val="24"/>
    </w:rPr>
  </w:style>
  <w:style w:type="paragraph" w:styleId="Kop4">
    <w:name w:val="heading 4"/>
    <w:basedOn w:val="Standaard"/>
    <w:next w:val="Standaard"/>
    <w:link w:val="Kop4Char"/>
    <w:qFormat/>
    <w:rsid w:val="00845887"/>
    <w:pPr>
      <w:keepNext/>
      <w:spacing w:before="40"/>
      <w:ind w:left="57"/>
      <w:outlineLvl w:val="3"/>
    </w:pPr>
    <w:rPr>
      <w:rFonts w:ascii="Helvetica" w:hAnsi="Helvetica" w:cs="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Ballontekst">
    <w:name w:val="Balloon Text"/>
    <w:basedOn w:val="Standaard"/>
    <w:semiHidden/>
    <w:rsid w:val="005837BC"/>
    <w:rPr>
      <w:rFonts w:ascii="Tahoma" w:hAnsi="Tahoma" w:cs="Tahoma"/>
      <w:sz w:val="16"/>
      <w:szCs w:val="16"/>
    </w:rPr>
  </w:style>
  <w:style w:type="character" w:styleId="Hyperlink">
    <w:name w:val="Hyperlink"/>
    <w:rsid w:val="00CC14ED"/>
    <w:rPr>
      <w:color w:val="0000FF"/>
      <w:u w:val="single"/>
    </w:rPr>
  </w:style>
  <w:style w:type="character" w:customStyle="1" w:styleId="KoptekstChar">
    <w:name w:val="Koptekst Char"/>
    <w:link w:val="Koptekst"/>
    <w:rsid w:val="00600EF3"/>
    <w:rPr>
      <w:snapToGrid w:val="0"/>
    </w:rPr>
  </w:style>
  <w:style w:type="paragraph" w:customStyle="1" w:styleId="GemeenteTekst">
    <w:name w:val="GemeenteTekst"/>
    <w:basedOn w:val="Standaard"/>
    <w:pPr>
      <w:spacing w:line="270" w:lineRule="exact"/>
      <w:ind w:left="386"/>
    </w:pPr>
    <w:rPr>
      <w:rFonts w:ascii="Helvetica" w:hAnsi="Helvetica"/>
    </w:rPr>
  </w:style>
  <w:style w:type="paragraph" w:customStyle="1" w:styleId="TabelVariabel">
    <w:name w:val="TabelVariabel"/>
    <w:basedOn w:val="Standaard"/>
    <w:pPr>
      <w:spacing w:line="270" w:lineRule="exact"/>
    </w:pPr>
    <w:rPr>
      <w:rFonts w:ascii="Helvetica" w:hAnsi="Helvetica"/>
      <w:sz w:val="18"/>
    </w:rPr>
  </w:style>
  <w:style w:type="paragraph" w:customStyle="1" w:styleId="GemeenteAdressering">
    <w:name w:val="GemeenteAdressering"/>
    <w:basedOn w:val="GemeenteTekst"/>
    <w:pPr>
      <w:ind w:left="0"/>
    </w:pPr>
  </w:style>
  <w:style w:type="character" w:customStyle="1" w:styleId="VoettekstChar">
    <w:name w:val="Voettekst Char"/>
    <w:link w:val="Voettekst"/>
    <w:rsid w:val="00600EF3"/>
    <w:rPr>
      <w:snapToGrid w:val="0"/>
    </w:rPr>
  </w:style>
  <w:style w:type="character" w:customStyle="1" w:styleId="Kop1Char">
    <w:name w:val="Kop 1 Char"/>
    <w:link w:val="Kop1"/>
    <w:rsid w:val="00845887"/>
    <w:rPr>
      <w:rFonts w:cs="Times New Roman"/>
      <w:b/>
      <w:snapToGrid w:val="0"/>
      <w:sz w:val="24"/>
    </w:rPr>
  </w:style>
  <w:style w:type="character" w:customStyle="1" w:styleId="Kop2Char">
    <w:name w:val="Kop 2 Char"/>
    <w:link w:val="Kop2"/>
    <w:rsid w:val="00845887"/>
    <w:rPr>
      <w:rFonts w:cs="Times New Roman"/>
      <w:b/>
      <w:snapToGrid w:val="0"/>
      <w:sz w:val="24"/>
    </w:rPr>
  </w:style>
  <w:style w:type="character" w:customStyle="1" w:styleId="Kop4Char">
    <w:name w:val="Kop 4 Char"/>
    <w:link w:val="Kop4"/>
    <w:rsid w:val="00845887"/>
    <w:rPr>
      <w:rFonts w:ascii="Helvetica" w:hAnsi="Helvetica" w:cs="Times New Roman"/>
      <w:b/>
      <w:snapToGrid w:val="0"/>
    </w:rPr>
  </w:style>
  <w:style w:type="paragraph" w:customStyle="1" w:styleId="Vergader">
    <w:name w:val="Vergader"/>
    <w:basedOn w:val="Kop1"/>
    <w:rsid w:val="00845887"/>
  </w:style>
  <w:style w:type="paragraph" w:styleId="Documentstructuur">
    <w:name w:val="Document Map"/>
    <w:basedOn w:val="Standaard"/>
    <w:link w:val="DocumentstructuurChar"/>
    <w:rsid w:val="00442E14"/>
    <w:rPr>
      <w:rFonts w:ascii="Tahoma" w:hAnsi="Tahoma" w:cs="Tahoma"/>
      <w:sz w:val="16"/>
      <w:szCs w:val="16"/>
    </w:rPr>
  </w:style>
  <w:style w:type="character" w:customStyle="1" w:styleId="DocumentstructuurChar">
    <w:name w:val="Documentstructuur Char"/>
    <w:link w:val="Documentstructuur"/>
    <w:rsid w:val="00442E14"/>
    <w:rPr>
      <w:rFonts w:ascii="Tahoma" w:hAnsi="Tahoma" w:cs="Tahoma"/>
      <w:snapToGrid w:val="0"/>
      <w:sz w:val="16"/>
      <w:szCs w:val="16"/>
    </w:rPr>
  </w:style>
  <w:style w:type="table" w:styleId="Tabelraster">
    <w:name w:val="Table Grid"/>
    <w:basedOn w:val="Standaardtabel"/>
    <w:rsid w:val="00D03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rsid w:val="00DF17AF"/>
    <w:rPr>
      <w:sz w:val="16"/>
      <w:szCs w:val="16"/>
    </w:rPr>
  </w:style>
  <w:style w:type="paragraph" w:styleId="Tekstopmerking">
    <w:name w:val="annotation text"/>
    <w:basedOn w:val="Standaard"/>
    <w:link w:val="TekstopmerkingChar"/>
    <w:rsid w:val="00DF17AF"/>
  </w:style>
  <w:style w:type="character" w:customStyle="1" w:styleId="TekstopmerkingChar">
    <w:name w:val="Tekst opmerking Char"/>
    <w:link w:val="Tekstopmerking"/>
    <w:rsid w:val="00DF17AF"/>
    <w:rPr>
      <w:snapToGrid w:val="0"/>
    </w:rPr>
  </w:style>
  <w:style w:type="paragraph" w:styleId="Onderwerpvanopmerking">
    <w:name w:val="annotation subject"/>
    <w:basedOn w:val="Tekstopmerking"/>
    <w:next w:val="Tekstopmerking"/>
    <w:link w:val="OnderwerpvanopmerkingChar"/>
    <w:rsid w:val="00DF17AF"/>
    <w:rPr>
      <w:b/>
      <w:bCs/>
    </w:rPr>
  </w:style>
  <w:style w:type="character" w:customStyle="1" w:styleId="OnderwerpvanopmerkingChar">
    <w:name w:val="Onderwerp van opmerking Char"/>
    <w:link w:val="Onderwerpvanopmerking"/>
    <w:rsid w:val="00DF17AF"/>
    <w:rPr>
      <w:b/>
      <w:bCs/>
      <w:snapToGrid w:val="0"/>
    </w:rPr>
  </w:style>
  <w:style w:type="paragraph" w:styleId="Lijstalinea">
    <w:name w:val="List Paragraph"/>
    <w:basedOn w:val="Standaard"/>
    <w:uiPriority w:val="34"/>
    <w:qFormat/>
    <w:rsid w:val="00031FB0"/>
    <w:pPr>
      <w:spacing w:after="160" w:line="259" w:lineRule="auto"/>
      <w:ind w:left="720"/>
      <w:contextualSpacing/>
    </w:pPr>
    <w:rPr>
      <w:rFonts w:eastAsia="Calibri" w:cs="Times New Roman"/>
      <w:snapToGrid w:val="0"/>
      <w:lang w:eastAsia="en-US"/>
    </w:rPr>
  </w:style>
  <w:style w:type="paragraph" w:customStyle="1" w:styleId="paragraph">
    <w:name w:val="paragraph"/>
    <w:basedOn w:val="Standaard"/>
    <w:rsid w:val="0015086B"/>
    <w:pPr>
      <w:spacing w:before="100" w:beforeAutospacing="1" w:after="100" w:afterAutospacing="1"/>
    </w:pPr>
    <w:rPr>
      <w:rFonts w:ascii="Times New Roman" w:hAnsi="Times New Roman" w:cs="Times New Roman"/>
      <w:snapToGrid w:val="0"/>
      <w:sz w:val="24"/>
      <w:szCs w:val="24"/>
    </w:rPr>
  </w:style>
  <w:style w:type="character" w:customStyle="1" w:styleId="normaltextrun">
    <w:name w:val="normaltextrun"/>
    <w:rsid w:val="0015086B"/>
  </w:style>
  <w:style w:type="character" w:customStyle="1" w:styleId="eop">
    <w:name w:val="eop"/>
    <w:rsid w:val="0015086B"/>
  </w:style>
  <w:style w:type="character" w:styleId="Onopgelostemelding">
    <w:name w:val="Unresolved Mention"/>
    <w:basedOn w:val="Standaardalinea-lettertype"/>
    <w:uiPriority w:val="99"/>
    <w:semiHidden/>
    <w:unhideWhenUsed/>
    <w:rsid w:val="00502865"/>
    <w:rPr>
      <w:color w:val="605E5C"/>
      <w:shd w:val="clear" w:color="auto" w:fill="E1DFDD"/>
    </w:rPr>
  </w:style>
  <w:style w:type="character" w:styleId="GevolgdeHyperlink">
    <w:name w:val="FollowedHyperlink"/>
    <w:basedOn w:val="Standaardalinea-lettertype"/>
    <w:semiHidden/>
    <w:unhideWhenUsed/>
    <w:rsid w:val="00717752"/>
    <w:rPr>
      <w:color w:val="954F72" w:themeColor="followedHyperlink"/>
      <w:u w:val="single"/>
    </w:rPr>
  </w:style>
  <w:style w:type="paragraph" w:customStyle="1" w:styleId="Default">
    <w:name w:val="Default"/>
    <w:basedOn w:val="Standaard"/>
    <w:rsid w:val="007532B3"/>
    <w:pPr>
      <w:autoSpaceDE w:val="0"/>
      <w:autoSpaceDN w:val="0"/>
    </w:pPr>
    <w:rPr>
      <w:rFonts w:ascii="Roboto" w:hAnsi="Roboto"/>
      <w:color w:val="000000"/>
      <w:sz w:val="24"/>
      <w:szCs w:val="24"/>
    </w:rPr>
  </w:style>
  <w:style w:type="paragraph" w:styleId="Geenafstand">
    <w:name w:val="No Spacing"/>
    <w:uiPriority w:val="1"/>
    <w:qFormat/>
    <w:rsid w:val="00652840"/>
    <w:rPr>
      <w:rFonts w:asciiTheme="minorHAnsi" w:eastAsiaTheme="minorHAnsi" w:hAnsiTheme="minorHAnsi" w:cstheme="minorBidi"/>
      <w:kern w:val="2"/>
      <w:sz w:val="22"/>
      <w:szCs w:val="22"/>
      <w:lang w:eastAsia="en-US"/>
      <w14:ligatures w14:val="standardContextual"/>
    </w:rPr>
  </w:style>
  <w:style w:type="numbering" w:customStyle="1" w:styleId="Huidigelijst1">
    <w:name w:val="Huidige lijst1"/>
    <w:uiPriority w:val="99"/>
    <w:rsid w:val="00F77205"/>
    <w:pPr>
      <w:numPr>
        <w:numId w:val="4"/>
      </w:numPr>
    </w:pPr>
  </w:style>
  <w:style w:type="paragraph" w:styleId="Revisie">
    <w:name w:val="Revision"/>
    <w:hidden/>
    <w:uiPriority w:val="99"/>
    <w:semiHidden/>
    <w:rsid w:val="008759D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185">
      <w:bodyDiv w:val="1"/>
      <w:marLeft w:val="0"/>
      <w:marRight w:val="0"/>
      <w:marTop w:val="0"/>
      <w:marBottom w:val="0"/>
      <w:divBdr>
        <w:top w:val="none" w:sz="0" w:space="0" w:color="auto"/>
        <w:left w:val="none" w:sz="0" w:space="0" w:color="auto"/>
        <w:bottom w:val="none" w:sz="0" w:space="0" w:color="auto"/>
        <w:right w:val="none" w:sz="0" w:space="0" w:color="auto"/>
      </w:divBdr>
    </w:div>
    <w:div w:id="83764487">
      <w:bodyDiv w:val="1"/>
      <w:marLeft w:val="0"/>
      <w:marRight w:val="0"/>
      <w:marTop w:val="0"/>
      <w:marBottom w:val="0"/>
      <w:divBdr>
        <w:top w:val="none" w:sz="0" w:space="0" w:color="auto"/>
        <w:left w:val="none" w:sz="0" w:space="0" w:color="auto"/>
        <w:bottom w:val="none" w:sz="0" w:space="0" w:color="auto"/>
        <w:right w:val="none" w:sz="0" w:space="0" w:color="auto"/>
      </w:divBdr>
    </w:div>
    <w:div w:id="91821776">
      <w:bodyDiv w:val="1"/>
      <w:marLeft w:val="0"/>
      <w:marRight w:val="0"/>
      <w:marTop w:val="0"/>
      <w:marBottom w:val="0"/>
      <w:divBdr>
        <w:top w:val="none" w:sz="0" w:space="0" w:color="auto"/>
        <w:left w:val="none" w:sz="0" w:space="0" w:color="auto"/>
        <w:bottom w:val="none" w:sz="0" w:space="0" w:color="auto"/>
        <w:right w:val="none" w:sz="0" w:space="0" w:color="auto"/>
      </w:divBdr>
    </w:div>
    <w:div w:id="171064932">
      <w:bodyDiv w:val="1"/>
      <w:marLeft w:val="0"/>
      <w:marRight w:val="0"/>
      <w:marTop w:val="0"/>
      <w:marBottom w:val="0"/>
      <w:divBdr>
        <w:top w:val="none" w:sz="0" w:space="0" w:color="auto"/>
        <w:left w:val="none" w:sz="0" w:space="0" w:color="auto"/>
        <w:bottom w:val="none" w:sz="0" w:space="0" w:color="auto"/>
        <w:right w:val="none" w:sz="0" w:space="0" w:color="auto"/>
      </w:divBdr>
    </w:div>
    <w:div w:id="196086191">
      <w:bodyDiv w:val="1"/>
      <w:marLeft w:val="0"/>
      <w:marRight w:val="0"/>
      <w:marTop w:val="0"/>
      <w:marBottom w:val="0"/>
      <w:divBdr>
        <w:top w:val="none" w:sz="0" w:space="0" w:color="auto"/>
        <w:left w:val="none" w:sz="0" w:space="0" w:color="auto"/>
        <w:bottom w:val="none" w:sz="0" w:space="0" w:color="auto"/>
        <w:right w:val="none" w:sz="0" w:space="0" w:color="auto"/>
      </w:divBdr>
    </w:div>
    <w:div w:id="208104993">
      <w:bodyDiv w:val="1"/>
      <w:marLeft w:val="0"/>
      <w:marRight w:val="0"/>
      <w:marTop w:val="0"/>
      <w:marBottom w:val="0"/>
      <w:divBdr>
        <w:top w:val="none" w:sz="0" w:space="0" w:color="auto"/>
        <w:left w:val="none" w:sz="0" w:space="0" w:color="auto"/>
        <w:bottom w:val="none" w:sz="0" w:space="0" w:color="auto"/>
        <w:right w:val="none" w:sz="0" w:space="0" w:color="auto"/>
      </w:divBdr>
    </w:div>
    <w:div w:id="442499612">
      <w:bodyDiv w:val="1"/>
      <w:marLeft w:val="0"/>
      <w:marRight w:val="0"/>
      <w:marTop w:val="0"/>
      <w:marBottom w:val="0"/>
      <w:divBdr>
        <w:top w:val="none" w:sz="0" w:space="0" w:color="auto"/>
        <w:left w:val="none" w:sz="0" w:space="0" w:color="auto"/>
        <w:bottom w:val="none" w:sz="0" w:space="0" w:color="auto"/>
        <w:right w:val="none" w:sz="0" w:space="0" w:color="auto"/>
      </w:divBdr>
    </w:div>
    <w:div w:id="514467770">
      <w:bodyDiv w:val="1"/>
      <w:marLeft w:val="0"/>
      <w:marRight w:val="0"/>
      <w:marTop w:val="0"/>
      <w:marBottom w:val="0"/>
      <w:divBdr>
        <w:top w:val="none" w:sz="0" w:space="0" w:color="auto"/>
        <w:left w:val="none" w:sz="0" w:space="0" w:color="auto"/>
        <w:bottom w:val="none" w:sz="0" w:space="0" w:color="auto"/>
        <w:right w:val="none" w:sz="0" w:space="0" w:color="auto"/>
      </w:divBdr>
    </w:div>
    <w:div w:id="585185196">
      <w:bodyDiv w:val="1"/>
      <w:marLeft w:val="0"/>
      <w:marRight w:val="0"/>
      <w:marTop w:val="0"/>
      <w:marBottom w:val="0"/>
      <w:divBdr>
        <w:top w:val="none" w:sz="0" w:space="0" w:color="auto"/>
        <w:left w:val="none" w:sz="0" w:space="0" w:color="auto"/>
        <w:bottom w:val="none" w:sz="0" w:space="0" w:color="auto"/>
        <w:right w:val="none" w:sz="0" w:space="0" w:color="auto"/>
      </w:divBdr>
    </w:div>
    <w:div w:id="653342303">
      <w:bodyDiv w:val="1"/>
      <w:marLeft w:val="0"/>
      <w:marRight w:val="0"/>
      <w:marTop w:val="0"/>
      <w:marBottom w:val="0"/>
      <w:divBdr>
        <w:top w:val="none" w:sz="0" w:space="0" w:color="auto"/>
        <w:left w:val="none" w:sz="0" w:space="0" w:color="auto"/>
        <w:bottom w:val="none" w:sz="0" w:space="0" w:color="auto"/>
        <w:right w:val="none" w:sz="0" w:space="0" w:color="auto"/>
      </w:divBdr>
    </w:div>
    <w:div w:id="790973060">
      <w:bodyDiv w:val="1"/>
      <w:marLeft w:val="0"/>
      <w:marRight w:val="0"/>
      <w:marTop w:val="0"/>
      <w:marBottom w:val="0"/>
      <w:divBdr>
        <w:top w:val="none" w:sz="0" w:space="0" w:color="auto"/>
        <w:left w:val="none" w:sz="0" w:space="0" w:color="auto"/>
        <w:bottom w:val="none" w:sz="0" w:space="0" w:color="auto"/>
        <w:right w:val="none" w:sz="0" w:space="0" w:color="auto"/>
      </w:divBdr>
    </w:div>
    <w:div w:id="843206442">
      <w:bodyDiv w:val="1"/>
      <w:marLeft w:val="0"/>
      <w:marRight w:val="0"/>
      <w:marTop w:val="0"/>
      <w:marBottom w:val="0"/>
      <w:divBdr>
        <w:top w:val="none" w:sz="0" w:space="0" w:color="auto"/>
        <w:left w:val="none" w:sz="0" w:space="0" w:color="auto"/>
        <w:bottom w:val="none" w:sz="0" w:space="0" w:color="auto"/>
        <w:right w:val="none" w:sz="0" w:space="0" w:color="auto"/>
      </w:divBdr>
    </w:div>
    <w:div w:id="843663992">
      <w:bodyDiv w:val="1"/>
      <w:marLeft w:val="0"/>
      <w:marRight w:val="0"/>
      <w:marTop w:val="0"/>
      <w:marBottom w:val="0"/>
      <w:divBdr>
        <w:top w:val="none" w:sz="0" w:space="0" w:color="auto"/>
        <w:left w:val="none" w:sz="0" w:space="0" w:color="auto"/>
        <w:bottom w:val="none" w:sz="0" w:space="0" w:color="auto"/>
        <w:right w:val="none" w:sz="0" w:space="0" w:color="auto"/>
      </w:divBdr>
    </w:div>
    <w:div w:id="947591028">
      <w:bodyDiv w:val="1"/>
      <w:marLeft w:val="0"/>
      <w:marRight w:val="0"/>
      <w:marTop w:val="0"/>
      <w:marBottom w:val="0"/>
      <w:divBdr>
        <w:top w:val="none" w:sz="0" w:space="0" w:color="auto"/>
        <w:left w:val="none" w:sz="0" w:space="0" w:color="auto"/>
        <w:bottom w:val="none" w:sz="0" w:space="0" w:color="auto"/>
        <w:right w:val="none" w:sz="0" w:space="0" w:color="auto"/>
      </w:divBdr>
    </w:div>
    <w:div w:id="1183713662">
      <w:bodyDiv w:val="1"/>
      <w:marLeft w:val="0"/>
      <w:marRight w:val="0"/>
      <w:marTop w:val="0"/>
      <w:marBottom w:val="0"/>
      <w:divBdr>
        <w:top w:val="none" w:sz="0" w:space="0" w:color="auto"/>
        <w:left w:val="none" w:sz="0" w:space="0" w:color="auto"/>
        <w:bottom w:val="none" w:sz="0" w:space="0" w:color="auto"/>
        <w:right w:val="none" w:sz="0" w:space="0" w:color="auto"/>
      </w:divBdr>
    </w:div>
    <w:div w:id="1486362597">
      <w:bodyDiv w:val="1"/>
      <w:marLeft w:val="0"/>
      <w:marRight w:val="0"/>
      <w:marTop w:val="0"/>
      <w:marBottom w:val="0"/>
      <w:divBdr>
        <w:top w:val="none" w:sz="0" w:space="0" w:color="auto"/>
        <w:left w:val="none" w:sz="0" w:space="0" w:color="auto"/>
        <w:bottom w:val="none" w:sz="0" w:space="0" w:color="auto"/>
        <w:right w:val="none" w:sz="0" w:space="0" w:color="auto"/>
      </w:divBdr>
    </w:div>
    <w:div w:id="1556963585">
      <w:bodyDiv w:val="1"/>
      <w:marLeft w:val="0"/>
      <w:marRight w:val="0"/>
      <w:marTop w:val="0"/>
      <w:marBottom w:val="0"/>
      <w:divBdr>
        <w:top w:val="none" w:sz="0" w:space="0" w:color="auto"/>
        <w:left w:val="none" w:sz="0" w:space="0" w:color="auto"/>
        <w:bottom w:val="none" w:sz="0" w:space="0" w:color="auto"/>
        <w:right w:val="none" w:sz="0" w:space="0" w:color="auto"/>
      </w:divBdr>
    </w:div>
    <w:div w:id="1605722282">
      <w:bodyDiv w:val="1"/>
      <w:marLeft w:val="0"/>
      <w:marRight w:val="0"/>
      <w:marTop w:val="0"/>
      <w:marBottom w:val="0"/>
      <w:divBdr>
        <w:top w:val="none" w:sz="0" w:space="0" w:color="auto"/>
        <w:left w:val="none" w:sz="0" w:space="0" w:color="auto"/>
        <w:bottom w:val="none" w:sz="0" w:space="0" w:color="auto"/>
        <w:right w:val="none" w:sz="0" w:space="0" w:color="auto"/>
      </w:divBdr>
    </w:div>
    <w:div w:id="1682507342">
      <w:bodyDiv w:val="1"/>
      <w:marLeft w:val="0"/>
      <w:marRight w:val="0"/>
      <w:marTop w:val="0"/>
      <w:marBottom w:val="0"/>
      <w:divBdr>
        <w:top w:val="none" w:sz="0" w:space="0" w:color="auto"/>
        <w:left w:val="none" w:sz="0" w:space="0" w:color="auto"/>
        <w:bottom w:val="none" w:sz="0" w:space="0" w:color="auto"/>
        <w:right w:val="none" w:sz="0" w:space="0" w:color="auto"/>
      </w:divBdr>
    </w:div>
    <w:div w:id="1718509662">
      <w:bodyDiv w:val="1"/>
      <w:marLeft w:val="0"/>
      <w:marRight w:val="0"/>
      <w:marTop w:val="0"/>
      <w:marBottom w:val="0"/>
      <w:divBdr>
        <w:top w:val="none" w:sz="0" w:space="0" w:color="auto"/>
        <w:left w:val="none" w:sz="0" w:space="0" w:color="auto"/>
        <w:bottom w:val="none" w:sz="0" w:space="0" w:color="auto"/>
        <w:right w:val="none" w:sz="0" w:space="0" w:color="auto"/>
      </w:divBdr>
    </w:div>
    <w:div w:id="1829788977">
      <w:bodyDiv w:val="1"/>
      <w:marLeft w:val="0"/>
      <w:marRight w:val="0"/>
      <w:marTop w:val="0"/>
      <w:marBottom w:val="0"/>
      <w:divBdr>
        <w:top w:val="none" w:sz="0" w:space="0" w:color="auto"/>
        <w:left w:val="none" w:sz="0" w:space="0" w:color="auto"/>
        <w:bottom w:val="none" w:sz="0" w:space="0" w:color="auto"/>
        <w:right w:val="none" w:sz="0" w:space="0" w:color="auto"/>
      </w:divBdr>
    </w:div>
    <w:div w:id="1842234733">
      <w:bodyDiv w:val="1"/>
      <w:marLeft w:val="0"/>
      <w:marRight w:val="0"/>
      <w:marTop w:val="0"/>
      <w:marBottom w:val="0"/>
      <w:divBdr>
        <w:top w:val="none" w:sz="0" w:space="0" w:color="auto"/>
        <w:left w:val="none" w:sz="0" w:space="0" w:color="auto"/>
        <w:bottom w:val="none" w:sz="0" w:space="0" w:color="auto"/>
        <w:right w:val="none" w:sz="0" w:space="0" w:color="auto"/>
      </w:divBdr>
    </w:div>
    <w:div w:id="1961060014">
      <w:bodyDiv w:val="1"/>
      <w:marLeft w:val="0"/>
      <w:marRight w:val="0"/>
      <w:marTop w:val="0"/>
      <w:marBottom w:val="0"/>
      <w:divBdr>
        <w:top w:val="none" w:sz="0" w:space="0" w:color="auto"/>
        <w:left w:val="none" w:sz="0" w:space="0" w:color="auto"/>
        <w:bottom w:val="none" w:sz="0" w:space="0" w:color="auto"/>
        <w:right w:val="none" w:sz="0" w:space="0" w:color="auto"/>
      </w:divBdr>
    </w:div>
    <w:div w:id="1970162914">
      <w:bodyDiv w:val="1"/>
      <w:marLeft w:val="0"/>
      <w:marRight w:val="0"/>
      <w:marTop w:val="0"/>
      <w:marBottom w:val="0"/>
      <w:divBdr>
        <w:top w:val="none" w:sz="0" w:space="0" w:color="auto"/>
        <w:left w:val="none" w:sz="0" w:space="0" w:color="auto"/>
        <w:bottom w:val="none" w:sz="0" w:space="0" w:color="auto"/>
        <w:right w:val="none" w:sz="0" w:space="0" w:color="auto"/>
      </w:divBdr>
    </w:div>
    <w:div w:id="2036347735">
      <w:bodyDiv w:val="1"/>
      <w:marLeft w:val="0"/>
      <w:marRight w:val="0"/>
      <w:marTop w:val="0"/>
      <w:marBottom w:val="0"/>
      <w:divBdr>
        <w:top w:val="none" w:sz="0" w:space="0" w:color="auto"/>
        <w:left w:val="none" w:sz="0" w:space="0" w:color="auto"/>
        <w:bottom w:val="none" w:sz="0" w:space="0" w:color="auto"/>
        <w:right w:val="none" w:sz="0" w:space="0" w:color="auto"/>
      </w:divBdr>
    </w:div>
    <w:div w:id="21009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osendaal.nl/samen-bouwen-aan-de-westra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oosendaal.nl/samen-bouwen-aan-de-westran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estrand@roosendaal.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ruijk\OneDrive%20-%20Gemeente%20Roosendaal\Sjablonen\Layout%20versla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293bbd-d1b5-455d-b9a4-028edad118b6">
      <Terms xmlns="http://schemas.microsoft.com/office/infopath/2007/PartnerControls"/>
    </lcf76f155ced4ddcb4097134ff3c332f>
    <SharedWithUsers xmlns="420b8b78-00ac-4850-ad7b-a2aa7a87424a">
      <UserInfo>
        <DisplayName>Struijk, Miriam</DisplayName>
        <AccountId>14</AccountId>
        <AccountType/>
      </UserInfo>
      <UserInfo>
        <DisplayName>Wille, Wouter</DisplayName>
        <AccountId>34</AccountId>
        <AccountType/>
      </UserInfo>
      <UserInfo>
        <DisplayName>Herrmann, Marco</DisplayName>
        <AccountId>21</AccountId>
        <AccountType/>
      </UserInfo>
      <UserInfo>
        <DisplayName>Bastiaansen, Sofie</DisplayName>
        <AccountId>605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DEEDD18E091B143B0F3DE99CB197518" ma:contentTypeVersion="12" ma:contentTypeDescription="Een nieuw document maken." ma:contentTypeScope="" ma:versionID="413891ae042f2fc6e0870010e133ddd0">
  <xsd:schema xmlns:xsd="http://www.w3.org/2001/XMLSchema" xmlns:xs="http://www.w3.org/2001/XMLSchema" xmlns:p="http://schemas.microsoft.com/office/2006/metadata/properties" xmlns:ns2="6a293bbd-d1b5-455d-b9a4-028edad118b6" xmlns:ns3="420b8b78-00ac-4850-ad7b-a2aa7a87424a" targetNamespace="http://schemas.microsoft.com/office/2006/metadata/properties" ma:root="true" ma:fieldsID="d7bd5fe0f5d253bcc84142380e396621" ns2:_="" ns3:_="">
    <xsd:import namespace="6a293bbd-d1b5-455d-b9a4-028edad118b6"/>
    <xsd:import namespace="420b8b78-00ac-4850-ad7b-a2aa7a8742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93bbd-d1b5-455d-b9a4-028edad11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b8b78-00ac-4850-ad7b-a2aa7a87424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40CA2-945F-4748-83C6-09FA286FC870}">
  <ds:schemaRefs>
    <ds:schemaRef ds:uri="http://schemas.microsoft.com/sharepoint/v3/contenttype/forms"/>
  </ds:schemaRefs>
</ds:datastoreItem>
</file>

<file path=customXml/itemProps2.xml><?xml version="1.0" encoding="utf-8"?>
<ds:datastoreItem xmlns:ds="http://schemas.openxmlformats.org/officeDocument/2006/customXml" ds:itemID="{3339A77F-46F2-4E3D-B43F-775A1FD77C28}">
  <ds:schemaRefs>
    <ds:schemaRef ds:uri="http://schemas.microsoft.com/office/2006/metadata/longProperties"/>
  </ds:schemaRefs>
</ds:datastoreItem>
</file>

<file path=customXml/itemProps3.xml><?xml version="1.0" encoding="utf-8"?>
<ds:datastoreItem xmlns:ds="http://schemas.openxmlformats.org/officeDocument/2006/customXml" ds:itemID="{F866B82A-2D6B-4088-ACF5-13D97005E657}">
  <ds:schemaRefs>
    <ds:schemaRef ds:uri="http://schemas.microsoft.com/office/2006/metadata/properties"/>
    <ds:schemaRef ds:uri="6a293bbd-d1b5-455d-b9a4-028edad118b6"/>
    <ds:schemaRef ds:uri="http://schemas.microsoft.com/office/2006/documentManagement/types"/>
    <ds:schemaRef ds:uri="http://schemas.microsoft.com/office/infopath/2007/PartnerControls"/>
    <ds:schemaRef ds:uri="420b8b78-00ac-4850-ad7b-a2aa7a87424a"/>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45B12D-0FF7-4FEC-83BA-682AD4ED904A}">
  <ds:schemaRefs>
    <ds:schemaRef ds:uri="http://schemas.openxmlformats.org/officeDocument/2006/bibliography"/>
  </ds:schemaRefs>
</ds:datastoreItem>
</file>

<file path=customXml/itemProps5.xml><?xml version="1.0" encoding="utf-8"?>
<ds:datastoreItem xmlns:ds="http://schemas.openxmlformats.org/officeDocument/2006/customXml" ds:itemID="{BDAB5D9B-E2C0-4480-9240-90F357943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93bbd-d1b5-455d-b9a4-028edad118b6"/>
    <ds:schemaRef ds:uri="420b8b78-00ac-4850-ad7b-a2aa7a874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 verslag</Template>
  <TotalTime>11</TotalTime>
  <Pages>4</Pages>
  <Words>1717</Words>
  <Characters>9901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briefpapier</vt:lpstr>
    </vt:vector>
  </TitlesOfParts>
  <Company>Gemeente Roosendaal</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dc:title>
  <dc:subject/>
  <dc:creator>Struijk, Miriam</dc:creator>
  <cp:keywords/>
  <cp:lastModifiedBy>Remko Vermunt</cp:lastModifiedBy>
  <cp:revision>3</cp:revision>
  <cp:lastPrinted>2025-04-07T05:35:00Z</cp:lastPrinted>
  <dcterms:created xsi:type="dcterms:W3CDTF">2025-04-22T06:39:00Z</dcterms:created>
  <dcterms:modified xsi:type="dcterms:W3CDTF">2025-04-22T11:20:00Z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document">
    <vt:lpwstr/>
  </property>
  <property fmtid="{D5CDD505-2E9C-101B-9397-08002B2CF9AE}" pid="3" name="ContentTypeId">
    <vt:lpwstr>0x0101002DEEDD18E091B143B0F3DE99CB197518</vt:lpwstr>
  </property>
  <property fmtid="{D5CDD505-2E9C-101B-9397-08002B2CF9AE}" pid="4" name="MediaServiceImageTags">
    <vt:lpwstr/>
  </property>
</Properties>
</file>